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979E2" w14:textId="77777777" w:rsidR="008B2E07" w:rsidRPr="008060A0" w:rsidRDefault="005F0CE1">
      <w:pPr>
        <w:spacing w:line="365" w:lineRule="exact"/>
        <w:ind w:left="897" w:right="956"/>
        <w:jc w:val="center"/>
        <w:rPr>
          <w:rFonts w:ascii="Sylfaen" w:eastAsia="Segoe UI" w:hAnsi="Sylfaen" w:cs="Segoe UI"/>
          <w:b/>
          <w:bCs/>
        </w:rPr>
      </w:pPr>
      <w:bookmarkStart w:id="0" w:name="_GoBack"/>
      <w:bookmarkEnd w:id="0"/>
      <w:r w:rsidRPr="008060A0">
        <w:rPr>
          <w:rFonts w:ascii="Sylfaen" w:hAnsi="Sylfaen"/>
          <w:b/>
          <w:bCs/>
          <w:color w:val="222222"/>
        </w:rPr>
        <w:t>Law of Georgia</w:t>
      </w:r>
    </w:p>
    <w:p w14:paraId="1D459604" w14:textId="50CD6B02" w:rsidR="008B2E07" w:rsidRPr="008060A0" w:rsidRDefault="00531842">
      <w:pPr>
        <w:spacing w:before="195"/>
        <w:ind w:left="899" w:right="943"/>
        <w:jc w:val="center"/>
        <w:rPr>
          <w:rFonts w:ascii="Sylfaen" w:eastAsia="Segoe UI" w:hAnsi="Sylfaen" w:cs="Segoe UI"/>
          <w:b/>
          <w:bCs/>
        </w:rPr>
      </w:pPr>
      <w:r>
        <w:rPr>
          <w:rFonts w:ascii="Sylfaen" w:hAnsi="Sylfaen"/>
          <w:b/>
          <w:bCs/>
          <w:color w:val="222222"/>
        </w:rPr>
        <w:t>O</w:t>
      </w:r>
      <w:r w:rsidRPr="008060A0">
        <w:rPr>
          <w:rFonts w:ascii="Sylfaen" w:hAnsi="Sylfaen"/>
          <w:b/>
          <w:bCs/>
          <w:color w:val="222222"/>
        </w:rPr>
        <w:t xml:space="preserve">n </w:t>
      </w:r>
      <w:r w:rsidR="005F0CE1" w:rsidRPr="008060A0">
        <w:rPr>
          <w:rFonts w:ascii="Sylfaen" w:hAnsi="Sylfaen"/>
          <w:b/>
          <w:bCs/>
          <w:color w:val="222222"/>
        </w:rPr>
        <w:t xml:space="preserve">the </w:t>
      </w:r>
      <w:r w:rsidR="00A25FB2">
        <w:rPr>
          <w:rFonts w:ascii="Sylfaen" w:hAnsi="Sylfaen"/>
          <w:b/>
          <w:bCs/>
          <w:color w:val="222222"/>
        </w:rPr>
        <w:t>E</w:t>
      </w:r>
      <w:r w:rsidR="00A25FB2" w:rsidRPr="008060A0">
        <w:rPr>
          <w:rFonts w:ascii="Sylfaen" w:hAnsi="Sylfaen"/>
          <w:b/>
          <w:bCs/>
          <w:color w:val="222222"/>
        </w:rPr>
        <w:t xml:space="preserve">ducational </w:t>
      </w:r>
      <w:r w:rsidR="00A25FB2">
        <w:rPr>
          <w:rFonts w:ascii="Sylfaen" w:hAnsi="Sylfaen"/>
          <w:b/>
          <w:bCs/>
          <w:color w:val="222222"/>
        </w:rPr>
        <w:t>Q</w:t>
      </w:r>
      <w:r w:rsidR="00A25FB2" w:rsidRPr="008060A0">
        <w:rPr>
          <w:rFonts w:ascii="Sylfaen" w:hAnsi="Sylfaen"/>
          <w:b/>
          <w:bCs/>
          <w:color w:val="222222"/>
        </w:rPr>
        <w:t xml:space="preserve">uality </w:t>
      </w:r>
      <w:r w:rsidR="00A25FB2">
        <w:rPr>
          <w:rFonts w:ascii="Sylfaen" w:hAnsi="Sylfaen"/>
          <w:b/>
          <w:bCs/>
          <w:color w:val="222222"/>
        </w:rPr>
        <w:t>E</w:t>
      </w:r>
      <w:r w:rsidR="00A25FB2" w:rsidRPr="008060A0">
        <w:rPr>
          <w:rFonts w:ascii="Sylfaen" w:hAnsi="Sylfaen"/>
          <w:b/>
          <w:bCs/>
          <w:color w:val="222222"/>
        </w:rPr>
        <w:t xml:space="preserve">nhancement </w:t>
      </w:r>
    </w:p>
    <w:p w14:paraId="1198D2CD" w14:textId="77777777" w:rsidR="008B2E07" w:rsidRPr="008060A0" w:rsidRDefault="005F0CE1">
      <w:pPr>
        <w:pStyle w:val="Heading2"/>
        <w:spacing w:before="108"/>
        <w:ind w:left="895" w:right="956"/>
        <w:jc w:val="center"/>
        <w:rPr>
          <w:rFonts w:ascii="Sylfaen" w:hAnsi="Sylfaen"/>
        </w:rPr>
      </w:pPr>
      <w:r w:rsidRPr="008060A0">
        <w:rPr>
          <w:rFonts w:ascii="Sylfaen" w:hAnsi="Sylfaen"/>
          <w:color w:val="222222"/>
        </w:rPr>
        <w:t>Chapter I. General Provisions</w:t>
      </w:r>
    </w:p>
    <w:p w14:paraId="2EDBB08E" w14:textId="77777777" w:rsidR="008B2E07" w:rsidRPr="00B3352E" w:rsidRDefault="008B2E07">
      <w:pPr>
        <w:pStyle w:val="BodyText"/>
        <w:spacing w:before="1"/>
        <w:ind w:left="0" w:firstLine="0"/>
        <w:rPr>
          <w:rFonts w:ascii="Sylfaen" w:hAnsi="Sylfaen"/>
          <w:b/>
          <w:lang w:val="ka-GE"/>
        </w:rPr>
      </w:pPr>
    </w:p>
    <w:p w14:paraId="3D110643" w14:textId="77777777" w:rsidR="008B2E07" w:rsidRPr="008060A0" w:rsidRDefault="005F0CE1">
      <w:pPr>
        <w:spacing w:before="1"/>
        <w:ind w:left="340"/>
        <w:rPr>
          <w:rFonts w:ascii="Sylfaen" w:eastAsia="Segoe UI" w:hAnsi="Sylfaen" w:cs="Segoe UI"/>
          <w:b/>
          <w:bCs/>
        </w:rPr>
      </w:pPr>
      <w:r w:rsidRPr="008060A0">
        <w:rPr>
          <w:rFonts w:ascii="Sylfaen" w:hAnsi="Sylfaen"/>
          <w:b/>
          <w:bCs/>
          <w:color w:val="222222"/>
        </w:rPr>
        <w:t>Article 1. Purpose of the law</w:t>
      </w:r>
    </w:p>
    <w:p w14:paraId="512A078A" w14:textId="77777777" w:rsidR="008B2E07" w:rsidRPr="008060A0" w:rsidRDefault="005F0CE1" w:rsidP="00A25FB2">
      <w:pPr>
        <w:pStyle w:val="BodyText"/>
        <w:spacing w:before="12" w:line="259" w:lineRule="auto"/>
        <w:ind w:right="138"/>
        <w:jc w:val="both"/>
        <w:rPr>
          <w:rFonts w:ascii="Sylfaen" w:hAnsi="Sylfaen"/>
        </w:rPr>
      </w:pPr>
      <w:r w:rsidRPr="008060A0">
        <w:rPr>
          <w:rFonts w:ascii="Sylfaen" w:hAnsi="Sylfaen"/>
          <w:color w:val="222222"/>
        </w:rPr>
        <w:t>The purpose of this Law is to define the legal basis for the mechanisms, which facilitate education quality enhancement.</w:t>
      </w:r>
    </w:p>
    <w:p w14:paraId="547012BF" w14:textId="77777777" w:rsidR="008B2E07" w:rsidRPr="008060A0" w:rsidRDefault="005F0CE1">
      <w:pPr>
        <w:pStyle w:val="Heading2"/>
        <w:spacing w:before="177"/>
        <w:rPr>
          <w:rFonts w:ascii="Sylfaen" w:hAnsi="Sylfaen"/>
        </w:rPr>
      </w:pPr>
      <w:r w:rsidRPr="008060A0">
        <w:rPr>
          <w:rFonts w:ascii="Sylfaen" w:hAnsi="Sylfaen"/>
          <w:color w:val="222222"/>
        </w:rPr>
        <w:t>Article 2. Mechanisms facilitating education quality enhancement</w:t>
      </w:r>
    </w:p>
    <w:p w14:paraId="6A8C0C84" w14:textId="738F18E5" w:rsidR="008B2E07" w:rsidRPr="008060A0" w:rsidRDefault="005F0CE1">
      <w:pPr>
        <w:pStyle w:val="BodyText"/>
        <w:spacing w:before="12"/>
        <w:ind w:left="385" w:firstLine="0"/>
        <w:rPr>
          <w:rFonts w:ascii="Sylfaen" w:hAnsi="Sylfaen"/>
        </w:rPr>
      </w:pPr>
      <w:r w:rsidRPr="008060A0">
        <w:rPr>
          <w:rFonts w:ascii="Sylfaen" w:hAnsi="Sylfaen"/>
          <w:color w:val="222222"/>
        </w:rPr>
        <w:t xml:space="preserve">1. Education quality enhancement shall be facilitated </w:t>
      </w:r>
      <w:r w:rsidR="00DF361C" w:rsidRPr="00DF361C">
        <w:rPr>
          <w:rFonts w:ascii="Sylfaen" w:hAnsi="Sylfaen"/>
          <w:color w:val="222222"/>
        </w:rPr>
        <w:t>through</w:t>
      </w:r>
      <w:r w:rsidR="00DF361C">
        <w:rPr>
          <w:rFonts w:ascii="Sylfaen" w:hAnsi="Sylfaen"/>
          <w:color w:val="222222"/>
        </w:rPr>
        <w:t xml:space="preserve"> </w:t>
      </w:r>
      <w:r w:rsidRPr="008060A0">
        <w:rPr>
          <w:rFonts w:ascii="Sylfaen" w:hAnsi="Sylfaen"/>
          <w:color w:val="222222"/>
        </w:rPr>
        <w:t>internal and external mechanisms.</w:t>
      </w:r>
    </w:p>
    <w:p w14:paraId="19C909B5" w14:textId="53BAFBFB" w:rsidR="008B2E07" w:rsidRPr="008060A0" w:rsidRDefault="005F0CE1">
      <w:pPr>
        <w:pStyle w:val="BodyText"/>
        <w:spacing w:before="21"/>
        <w:ind w:left="385" w:firstLine="0"/>
        <w:rPr>
          <w:rFonts w:ascii="Sylfaen" w:hAnsi="Sylfaen"/>
        </w:rPr>
      </w:pPr>
      <w:r w:rsidRPr="008060A0">
        <w:rPr>
          <w:rFonts w:ascii="Sylfaen" w:hAnsi="Sylfaen"/>
          <w:color w:val="222222"/>
        </w:rPr>
        <w:t xml:space="preserve">2. External mechanisms of the facilitation of education quality enhancement </w:t>
      </w:r>
      <w:r w:rsidR="00281DC3">
        <w:rPr>
          <w:rFonts w:ascii="Sylfaen" w:hAnsi="Sylfaen"/>
          <w:color w:val="222222"/>
        </w:rPr>
        <w:t>are</w:t>
      </w:r>
      <w:r w:rsidRPr="008060A0">
        <w:rPr>
          <w:rFonts w:ascii="Sylfaen" w:hAnsi="Sylfaen"/>
          <w:color w:val="222222"/>
        </w:rPr>
        <w:t xml:space="preserve"> authorization and accreditation.</w:t>
      </w:r>
    </w:p>
    <w:p w14:paraId="508631DB" w14:textId="77777777" w:rsidR="008B2E07" w:rsidRPr="008060A0" w:rsidRDefault="005F0CE1">
      <w:pPr>
        <w:pStyle w:val="BodyText"/>
        <w:spacing w:before="21" w:line="259" w:lineRule="auto"/>
        <w:ind w:right="131"/>
        <w:jc w:val="both"/>
        <w:rPr>
          <w:rFonts w:ascii="Sylfaen" w:hAnsi="Sylfaen"/>
        </w:rPr>
      </w:pPr>
      <w:r w:rsidRPr="008060A0">
        <w:rPr>
          <w:rFonts w:ascii="Sylfaen" w:hAnsi="Sylfaen"/>
          <w:color w:val="222222"/>
        </w:rPr>
        <w:t>3 Internal mechanisms of the facilitation of education quality enhancement shall be applied by educational institutions, as provided for by the legislation of Georgia.</w:t>
      </w:r>
    </w:p>
    <w:p w14:paraId="473374E0" w14:textId="77777777" w:rsidR="008B2E07" w:rsidRPr="008060A0" w:rsidRDefault="006D6303">
      <w:pPr>
        <w:pStyle w:val="Heading2"/>
        <w:spacing w:before="191"/>
        <w:ind w:left="400"/>
        <w:rPr>
          <w:rFonts w:ascii="Sylfaen" w:hAnsi="Sylfaen"/>
        </w:rPr>
      </w:pPr>
      <w:r w:rsidRPr="008060A0">
        <w:rPr>
          <w:rFonts w:ascii="Sylfaen" w:hAnsi="Sylfaen"/>
          <w:color w:val="222222"/>
        </w:rPr>
        <w:t>Article 2</w:t>
      </w:r>
      <w:r w:rsidRPr="00B3352E">
        <w:rPr>
          <w:rFonts w:ascii="Sylfaen" w:hAnsi="Sylfaen"/>
          <w:color w:val="222222"/>
          <w:vertAlign w:val="superscript"/>
        </w:rPr>
        <w:t>1</w:t>
      </w:r>
      <w:r w:rsidR="005F0CE1" w:rsidRPr="008060A0">
        <w:rPr>
          <w:rFonts w:ascii="Sylfaen" w:hAnsi="Sylfaen"/>
          <w:color w:val="222222"/>
        </w:rPr>
        <w:t>. Definition of terms</w:t>
      </w:r>
    </w:p>
    <w:p w14:paraId="1C1798CF" w14:textId="09BD73C0" w:rsidR="008B2E07" w:rsidRPr="008060A0" w:rsidRDefault="005F0CE1">
      <w:pPr>
        <w:pStyle w:val="BodyText"/>
        <w:spacing w:before="12" w:line="259" w:lineRule="auto"/>
        <w:ind w:right="138"/>
        <w:jc w:val="both"/>
        <w:rPr>
          <w:rFonts w:ascii="Sylfaen" w:hAnsi="Sylfaen"/>
        </w:rPr>
      </w:pPr>
      <w:r w:rsidRPr="008060A0">
        <w:rPr>
          <w:rFonts w:ascii="Sylfaen" w:hAnsi="Sylfaen"/>
          <w:color w:val="222222"/>
        </w:rPr>
        <w:t xml:space="preserve">1. The terms used in this </w:t>
      </w:r>
      <w:r w:rsidR="006D6303" w:rsidRPr="008060A0">
        <w:rPr>
          <w:rFonts w:ascii="Sylfaen" w:hAnsi="Sylfaen"/>
          <w:color w:val="222222"/>
        </w:rPr>
        <w:t xml:space="preserve">law </w:t>
      </w:r>
      <w:r w:rsidRPr="008060A0">
        <w:rPr>
          <w:rFonts w:ascii="Sylfaen" w:hAnsi="Sylfaen"/>
          <w:color w:val="222222"/>
        </w:rPr>
        <w:t xml:space="preserve">have the following meaning for the law purposes as well as for general, vocational and </w:t>
      </w:r>
      <w:r w:rsidR="006D6303" w:rsidRPr="008060A0">
        <w:rPr>
          <w:rFonts w:ascii="Sylfaen" w:hAnsi="Sylfaen"/>
          <w:color w:val="222222"/>
        </w:rPr>
        <w:t>higher education</w:t>
      </w:r>
      <w:r w:rsidRPr="008060A0">
        <w:rPr>
          <w:rFonts w:ascii="Sylfaen" w:hAnsi="Sylfaen"/>
          <w:color w:val="222222"/>
        </w:rPr>
        <w:t xml:space="preserve"> system:</w:t>
      </w:r>
    </w:p>
    <w:p w14:paraId="504DF219" w14:textId="440E3E47" w:rsidR="008B2E07" w:rsidRPr="008060A0" w:rsidRDefault="005F0CE1">
      <w:pPr>
        <w:pStyle w:val="BodyText"/>
        <w:spacing w:line="259" w:lineRule="auto"/>
        <w:ind w:right="132"/>
        <w:jc w:val="both"/>
        <w:rPr>
          <w:rFonts w:ascii="Sylfaen" w:hAnsi="Sylfaen"/>
        </w:rPr>
      </w:pPr>
      <w:r w:rsidRPr="008060A0">
        <w:rPr>
          <w:rFonts w:ascii="Sylfaen" w:hAnsi="Sylfaen"/>
          <w:color w:val="222222"/>
        </w:rPr>
        <w:t xml:space="preserve">a) National qualifications framework - An instrument that classifies </w:t>
      </w:r>
      <w:r w:rsidR="006D6303" w:rsidRPr="008060A0">
        <w:rPr>
          <w:rFonts w:ascii="Sylfaen" w:hAnsi="Sylfaen"/>
          <w:color w:val="222222"/>
        </w:rPr>
        <w:t>the qualification of</w:t>
      </w:r>
      <w:r w:rsidRPr="008060A0">
        <w:rPr>
          <w:rFonts w:ascii="Sylfaen" w:hAnsi="Sylfaen"/>
          <w:color w:val="222222"/>
        </w:rPr>
        <w:t xml:space="preserve"> learning outcomes </w:t>
      </w:r>
      <w:r w:rsidR="006D6303" w:rsidRPr="008060A0">
        <w:rPr>
          <w:rFonts w:ascii="Sylfaen" w:hAnsi="Sylfaen"/>
          <w:color w:val="222222"/>
        </w:rPr>
        <w:t>considering education</w:t>
      </w:r>
      <w:r w:rsidRPr="008060A0">
        <w:rPr>
          <w:rFonts w:ascii="Sylfaen" w:hAnsi="Sylfaen"/>
          <w:color w:val="222222"/>
        </w:rPr>
        <w:t xml:space="preserve"> sub-systems' (general, vocational and higher education, informal education) integration and coordination, as well as improvement of qualification quality, transparency, availability</w:t>
      </w:r>
      <w:r w:rsidR="00207059">
        <w:rPr>
          <w:rFonts w:ascii="Sylfaen" w:hAnsi="Sylfaen"/>
          <w:color w:val="222222"/>
        </w:rPr>
        <w:t>,</w:t>
      </w:r>
      <w:r w:rsidRPr="008060A0">
        <w:rPr>
          <w:rFonts w:ascii="Sylfaen" w:hAnsi="Sylfaen"/>
          <w:color w:val="222222"/>
        </w:rPr>
        <w:t xml:space="preserve"> and development, taking the labor market and social interests;</w:t>
      </w:r>
    </w:p>
    <w:p w14:paraId="594D8C10" w14:textId="7178061A" w:rsidR="008B2E07" w:rsidRPr="008060A0" w:rsidRDefault="005F0CE1">
      <w:pPr>
        <w:pStyle w:val="BodyText"/>
        <w:spacing w:before="5" w:line="259" w:lineRule="auto"/>
        <w:ind w:right="130"/>
        <w:jc w:val="both"/>
        <w:rPr>
          <w:rFonts w:ascii="Sylfaen" w:hAnsi="Sylfaen"/>
        </w:rPr>
      </w:pPr>
      <w:r w:rsidRPr="008060A0">
        <w:rPr>
          <w:rFonts w:ascii="Sylfaen" w:hAnsi="Sylfaen"/>
          <w:color w:val="222222"/>
        </w:rPr>
        <w:t xml:space="preserve">b) Qualification - A formal result of evaluation and approval of a learning </w:t>
      </w:r>
      <w:r w:rsidR="006D6303" w:rsidRPr="008060A0">
        <w:rPr>
          <w:rFonts w:ascii="Sylfaen" w:hAnsi="Sylfaen"/>
          <w:color w:val="222222"/>
        </w:rPr>
        <w:t>outcome by</w:t>
      </w:r>
      <w:r w:rsidRPr="008060A0">
        <w:rPr>
          <w:rFonts w:ascii="Sylfaen" w:hAnsi="Sylfaen"/>
          <w:color w:val="222222"/>
        </w:rPr>
        <w:t xml:space="preserve"> authorized institution/ institutions that is confirmed with a state-recognized certificate, state document confirming higher or </w:t>
      </w:r>
      <w:r w:rsidR="006D6303" w:rsidRPr="008060A0">
        <w:rPr>
          <w:rFonts w:ascii="Sylfaen" w:hAnsi="Sylfaen"/>
          <w:color w:val="222222"/>
        </w:rPr>
        <w:t>vocational education</w:t>
      </w:r>
      <w:r w:rsidRPr="008060A0">
        <w:rPr>
          <w:rFonts w:ascii="Sylfaen" w:hAnsi="Sylfaen"/>
          <w:color w:val="222222"/>
        </w:rPr>
        <w:t xml:space="preserve"> - diploma, or state document confirming general education</w:t>
      </w:r>
      <w:r w:rsidR="00C0635E">
        <w:rPr>
          <w:rFonts w:ascii="Sylfaen" w:hAnsi="Sylfaen"/>
          <w:color w:val="222222"/>
        </w:rPr>
        <w:t>;</w:t>
      </w:r>
    </w:p>
    <w:p w14:paraId="0F0319A2" w14:textId="4B07A106" w:rsidR="008B2E07" w:rsidRPr="008060A0" w:rsidRDefault="005F0CE1">
      <w:pPr>
        <w:pStyle w:val="BodyText"/>
        <w:spacing w:before="5" w:line="259" w:lineRule="auto"/>
        <w:ind w:right="137"/>
        <w:jc w:val="both"/>
        <w:rPr>
          <w:rFonts w:ascii="Sylfaen" w:hAnsi="Sylfaen"/>
        </w:rPr>
      </w:pPr>
      <w:r w:rsidRPr="008060A0">
        <w:rPr>
          <w:rFonts w:ascii="Sylfaen" w:hAnsi="Sylfaen"/>
          <w:color w:val="222222"/>
        </w:rPr>
        <w:t xml:space="preserve">c) Learning outcome - an individual's declaration for </w:t>
      </w:r>
      <w:r w:rsidR="006D6303" w:rsidRPr="008060A0">
        <w:rPr>
          <w:rFonts w:ascii="Sylfaen" w:hAnsi="Sylfaen"/>
          <w:color w:val="222222"/>
        </w:rPr>
        <w:t xml:space="preserve">achieving </w:t>
      </w:r>
      <w:r w:rsidR="00746F8B">
        <w:rPr>
          <w:rFonts w:ascii="Sylfaen" w:hAnsi="Sylfaen"/>
          <w:color w:val="222222"/>
        </w:rPr>
        <w:t>,,</w:t>
      </w:r>
      <w:r w:rsidR="006D6303" w:rsidRPr="008060A0">
        <w:rPr>
          <w:rFonts w:ascii="Sylfaen" w:hAnsi="Sylfaen"/>
          <w:color w:val="222222"/>
        </w:rPr>
        <w:t>knowledge</w:t>
      </w:r>
      <w:r w:rsidRPr="008060A0">
        <w:rPr>
          <w:rFonts w:ascii="Sylfaen" w:hAnsi="Sylfaen"/>
          <w:color w:val="222222"/>
        </w:rPr>
        <w:t xml:space="preserve"> and awareness</w:t>
      </w:r>
      <w:r w:rsidR="00746F8B">
        <w:rPr>
          <w:rFonts w:ascii="Sylfaen" w:hAnsi="Sylfaen"/>
          <w:color w:val="222222"/>
        </w:rPr>
        <w:t>”</w:t>
      </w:r>
      <w:r w:rsidRPr="008060A0">
        <w:rPr>
          <w:rFonts w:ascii="Sylfaen" w:hAnsi="Sylfaen"/>
          <w:color w:val="222222"/>
        </w:rPr>
        <w:t xml:space="preserve"> (that implies a result of assimilation of information, facts, principles, theories, theoretical and practical methods linked with the learning or activity field), </w:t>
      </w:r>
      <w:r w:rsidR="00746F8B">
        <w:rPr>
          <w:rFonts w:ascii="Sylfaen" w:hAnsi="Sylfaen"/>
          <w:color w:val="222222"/>
        </w:rPr>
        <w:t>,,</w:t>
      </w:r>
      <w:r w:rsidRPr="008060A0">
        <w:rPr>
          <w:rFonts w:ascii="Sylfaen" w:hAnsi="Sylfaen"/>
          <w:color w:val="222222"/>
        </w:rPr>
        <w:t>skill</w:t>
      </w:r>
      <w:r w:rsidR="00746F8B">
        <w:rPr>
          <w:rFonts w:ascii="Sylfaen" w:hAnsi="Sylfaen"/>
          <w:color w:val="222222"/>
        </w:rPr>
        <w:t>”</w:t>
      </w:r>
      <w:r w:rsidRPr="008060A0">
        <w:rPr>
          <w:rFonts w:ascii="Sylfaen" w:hAnsi="Sylfaen"/>
          <w:color w:val="222222"/>
        </w:rPr>
        <w:t xml:space="preserve"> (ability to fulfill specific task and use knowledge necessary for problem solving) or/</w:t>
      </w:r>
      <w:r w:rsidR="006D6303" w:rsidRPr="008060A0">
        <w:rPr>
          <w:rFonts w:ascii="Sylfaen" w:hAnsi="Sylfaen"/>
          <w:color w:val="222222"/>
        </w:rPr>
        <w:t>and regarding</w:t>
      </w:r>
      <w:r w:rsidRPr="008060A0">
        <w:rPr>
          <w:rFonts w:ascii="Sylfaen" w:hAnsi="Sylfaen"/>
          <w:color w:val="222222"/>
        </w:rPr>
        <w:t xml:space="preserve"> </w:t>
      </w:r>
      <w:r w:rsidR="00746F8B">
        <w:rPr>
          <w:rFonts w:ascii="Sylfaen" w:hAnsi="Sylfaen"/>
          <w:color w:val="222222"/>
        </w:rPr>
        <w:t>,,</w:t>
      </w:r>
      <w:r w:rsidRPr="008060A0">
        <w:rPr>
          <w:rFonts w:ascii="Sylfaen" w:hAnsi="Sylfaen"/>
          <w:color w:val="222222"/>
        </w:rPr>
        <w:t>responsibility and autonomy</w:t>
      </w:r>
      <w:r w:rsidR="00746F8B">
        <w:rPr>
          <w:rFonts w:ascii="Sylfaen" w:hAnsi="Sylfaen"/>
          <w:color w:val="222222"/>
        </w:rPr>
        <w:t>’’</w:t>
      </w:r>
      <w:r w:rsidRPr="008060A0">
        <w:rPr>
          <w:rFonts w:ascii="Sylfaen" w:hAnsi="Sylfaen"/>
          <w:color w:val="222222"/>
        </w:rPr>
        <w:t xml:space="preserve"> (that implies </w:t>
      </w:r>
      <w:r w:rsidR="00C0635E">
        <w:rPr>
          <w:rFonts w:ascii="Sylfaen" w:hAnsi="Sylfaen"/>
          <w:color w:val="222222"/>
        </w:rPr>
        <w:t xml:space="preserve">the </w:t>
      </w:r>
      <w:r w:rsidRPr="008060A0">
        <w:rPr>
          <w:rFonts w:ascii="Sylfaen" w:hAnsi="Sylfaen"/>
          <w:color w:val="222222"/>
        </w:rPr>
        <w:t>application of knowledge and skills with relevant quality of values and independence);</w:t>
      </w:r>
    </w:p>
    <w:p w14:paraId="04FB0AD6" w14:textId="53022650" w:rsidR="008B2E07" w:rsidRPr="008060A0" w:rsidRDefault="005F0CE1">
      <w:pPr>
        <w:pStyle w:val="BodyText"/>
        <w:spacing w:before="6" w:line="259" w:lineRule="auto"/>
        <w:ind w:right="139"/>
        <w:jc w:val="both"/>
        <w:rPr>
          <w:rFonts w:ascii="Sylfaen" w:hAnsi="Sylfaen"/>
        </w:rPr>
      </w:pPr>
      <w:r w:rsidRPr="008060A0">
        <w:rPr>
          <w:rFonts w:ascii="Sylfaen" w:hAnsi="Sylfaen"/>
          <w:color w:val="222222"/>
        </w:rPr>
        <w:t xml:space="preserve">d) </w:t>
      </w:r>
      <w:r w:rsidR="00A034B7" w:rsidRPr="00A034B7">
        <w:rPr>
          <w:rFonts w:ascii="Sylfaen" w:hAnsi="Sylfaen"/>
          <w:color w:val="222222"/>
        </w:rPr>
        <w:t>Classi</w:t>
      </w:r>
      <w:r w:rsidR="00A034B7">
        <w:rPr>
          <w:rFonts w:ascii="Sylfaen" w:hAnsi="Sylfaen"/>
          <w:color w:val="222222"/>
        </w:rPr>
        <w:t xml:space="preserve">fiers of Fields of Study   </w:t>
      </w:r>
      <w:r w:rsidRPr="008060A0">
        <w:rPr>
          <w:rFonts w:ascii="Sylfaen" w:hAnsi="Sylfaen"/>
          <w:color w:val="222222"/>
        </w:rPr>
        <w:t>- an instrument that classifies the study fields existing in Georgia and connects relevant qualifications to them;</w:t>
      </w:r>
    </w:p>
    <w:p w14:paraId="2DDB62F3" w14:textId="73433F70" w:rsidR="008B2E07" w:rsidRPr="008060A0" w:rsidRDefault="005F0CE1">
      <w:pPr>
        <w:pStyle w:val="BodyText"/>
        <w:spacing w:line="259" w:lineRule="auto"/>
        <w:ind w:right="137"/>
        <w:jc w:val="both"/>
        <w:rPr>
          <w:rFonts w:ascii="Sylfaen" w:hAnsi="Sylfaen"/>
        </w:rPr>
      </w:pPr>
      <w:r w:rsidRPr="008060A0">
        <w:rPr>
          <w:rFonts w:ascii="Sylfaen" w:hAnsi="Sylfaen"/>
          <w:color w:val="222222"/>
        </w:rPr>
        <w:t xml:space="preserve">e) Formal education - a part of </w:t>
      </w:r>
      <w:r w:rsidR="006D6303" w:rsidRPr="008060A0">
        <w:rPr>
          <w:rFonts w:ascii="Sylfaen" w:hAnsi="Sylfaen"/>
          <w:color w:val="222222"/>
        </w:rPr>
        <w:t>a lifelong</w:t>
      </w:r>
      <w:r w:rsidRPr="008060A0">
        <w:rPr>
          <w:rFonts w:ascii="Sylfaen" w:hAnsi="Sylfaen"/>
          <w:color w:val="222222"/>
        </w:rPr>
        <w:t xml:space="preserve"> </w:t>
      </w:r>
      <w:r w:rsidR="00B54C28">
        <w:rPr>
          <w:rFonts w:ascii="Sylfaen" w:hAnsi="Sylfaen"/>
          <w:color w:val="222222"/>
        </w:rPr>
        <w:t>learning</w:t>
      </w:r>
      <w:r w:rsidR="00B54C28" w:rsidRPr="008060A0">
        <w:rPr>
          <w:rFonts w:ascii="Sylfaen" w:hAnsi="Sylfaen"/>
          <w:color w:val="222222"/>
        </w:rPr>
        <w:t xml:space="preserve"> </w:t>
      </w:r>
      <w:r w:rsidRPr="008060A0">
        <w:rPr>
          <w:rFonts w:ascii="Sylfaen" w:hAnsi="Sylfaen"/>
          <w:color w:val="222222"/>
        </w:rPr>
        <w:t xml:space="preserve">system that implies gaining </w:t>
      </w:r>
      <w:r w:rsidR="00A034B7">
        <w:rPr>
          <w:rFonts w:ascii="Sylfaen" w:hAnsi="Sylfaen"/>
          <w:color w:val="222222"/>
        </w:rPr>
        <w:t xml:space="preserve"> </w:t>
      </w:r>
      <w:proofErr w:type="gramStart"/>
      <w:r w:rsidR="00B54C28">
        <w:rPr>
          <w:rFonts w:ascii="Sylfaen" w:hAnsi="Sylfaen"/>
          <w:color w:val="222222"/>
        </w:rPr>
        <w:t>,,</w:t>
      </w:r>
      <w:r w:rsidR="00A034B7">
        <w:rPr>
          <w:rFonts w:ascii="Sylfaen" w:hAnsi="Sylfaen"/>
          <w:color w:val="222222"/>
        </w:rPr>
        <w:t>knowledge</w:t>
      </w:r>
      <w:proofErr w:type="gramEnd"/>
      <w:r w:rsidR="00A034B7">
        <w:rPr>
          <w:rFonts w:ascii="Sylfaen" w:hAnsi="Sylfaen"/>
          <w:color w:val="222222"/>
        </w:rPr>
        <w:t xml:space="preserve"> and u</w:t>
      </w:r>
      <w:r w:rsidR="00A034B7" w:rsidRPr="00A034B7">
        <w:rPr>
          <w:rFonts w:ascii="Sylfaen" w:hAnsi="Sylfaen"/>
          <w:color w:val="222222"/>
        </w:rPr>
        <w:t>nderstanding</w:t>
      </w:r>
      <w:r w:rsidR="00B54C28">
        <w:rPr>
          <w:rFonts w:ascii="Sylfaen" w:hAnsi="Sylfaen"/>
          <w:color w:val="222222"/>
        </w:rPr>
        <w:t>”</w:t>
      </w:r>
      <w:r w:rsidR="00A034B7">
        <w:rPr>
          <w:rFonts w:ascii="Sylfaen" w:hAnsi="Sylfaen"/>
          <w:color w:val="222222"/>
        </w:rPr>
        <w:t xml:space="preserve">, </w:t>
      </w:r>
      <w:r w:rsidRPr="008060A0">
        <w:rPr>
          <w:rFonts w:ascii="Sylfaen" w:hAnsi="Sylfaen"/>
          <w:color w:val="222222"/>
        </w:rPr>
        <w:t xml:space="preserve"> </w:t>
      </w:r>
      <w:r w:rsidR="00B54C28">
        <w:rPr>
          <w:rFonts w:ascii="Sylfaen" w:hAnsi="Sylfaen"/>
          <w:color w:val="222222"/>
        </w:rPr>
        <w:t>,,</w:t>
      </w:r>
      <w:r w:rsidRPr="008060A0">
        <w:rPr>
          <w:rFonts w:ascii="Sylfaen" w:hAnsi="Sylfaen"/>
          <w:color w:val="222222"/>
        </w:rPr>
        <w:t>skill</w:t>
      </w:r>
      <w:r w:rsidR="00B54C28">
        <w:rPr>
          <w:rFonts w:ascii="Sylfaen" w:hAnsi="Sylfaen"/>
          <w:color w:val="222222"/>
        </w:rPr>
        <w:t>”</w:t>
      </w:r>
      <w:r w:rsidRPr="008060A0">
        <w:rPr>
          <w:rFonts w:ascii="Sylfaen" w:hAnsi="Sylfaen"/>
          <w:color w:val="222222"/>
        </w:rPr>
        <w:t xml:space="preserve"> or/</w:t>
      </w:r>
      <w:r w:rsidR="006D6303" w:rsidRPr="008060A0">
        <w:rPr>
          <w:rFonts w:ascii="Sylfaen" w:hAnsi="Sylfaen"/>
          <w:color w:val="222222"/>
        </w:rPr>
        <w:t xml:space="preserve">and </w:t>
      </w:r>
      <w:r w:rsidR="00B54C28">
        <w:rPr>
          <w:rFonts w:ascii="Sylfaen" w:hAnsi="Sylfaen"/>
          <w:color w:val="222222"/>
        </w:rPr>
        <w:t>,,</w:t>
      </w:r>
      <w:r w:rsidR="006D6303" w:rsidRPr="008060A0">
        <w:rPr>
          <w:rFonts w:ascii="Sylfaen" w:hAnsi="Sylfaen"/>
          <w:color w:val="222222"/>
        </w:rPr>
        <w:t>responsibility</w:t>
      </w:r>
      <w:r w:rsidRPr="008060A0">
        <w:rPr>
          <w:rFonts w:ascii="Sylfaen" w:hAnsi="Sylfaen"/>
          <w:color w:val="222222"/>
        </w:rPr>
        <w:t xml:space="preserve"> and autonomy</w:t>
      </w:r>
      <w:r w:rsidR="00B54C28">
        <w:rPr>
          <w:rFonts w:ascii="Sylfaen" w:hAnsi="Sylfaen"/>
          <w:color w:val="222222"/>
        </w:rPr>
        <w:t>”</w:t>
      </w:r>
      <w:r w:rsidRPr="008060A0">
        <w:rPr>
          <w:rFonts w:ascii="Sylfaen" w:hAnsi="Sylfaen"/>
          <w:color w:val="222222"/>
        </w:rPr>
        <w:t xml:space="preserve"> within the framework of a qualification-awarding educational program;</w:t>
      </w:r>
    </w:p>
    <w:p w14:paraId="5F675C13" w14:textId="7B3CE4A8" w:rsidR="008B2E07" w:rsidRPr="008060A0" w:rsidRDefault="005F0CE1" w:rsidP="00B3352E">
      <w:pPr>
        <w:pStyle w:val="BodyText"/>
        <w:spacing w:before="3" w:line="259" w:lineRule="auto"/>
        <w:ind w:right="130"/>
        <w:jc w:val="both"/>
        <w:rPr>
          <w:rFonts w:ascii="Sylfaen" w:hAnsi="Sylfaen"/>
        </w:rPr>
      </w:pPr>
      <w:r w:rsidRPr="008060A0">
        <w:rPr>
          <w:rFonts w:ascii="Sylfaen" w:hAnsi="Sylfaen"/>
          <w:color w:val="222222"/>
        </w:rPr>
        <w:t xml:space="preserve">f) </w:t>
      </w:r>
      <w:r w:rsidR="00335C62">
        <w:rPr>
          <w:rFonts w:ascii="Sylfaen" w:hAnsi="Sylfaen"/>
          <w:color w:val="222222"/>
        </w:rPr>
        <w:t>non - formal</w:t>
      </w:r>
      <w:r w:rsidRPr="008060A0">
        <w:rPr>
          <w:rFonts w:ascii="Sylfaen" w:hAnsi="Sylfaen"/>
          <w:color w:val="222222"/>
        </w:rPr>
        <w:t xml:space="preserve"> education - a part of a lifelong learning system that implies obtaining </w:t>
      </w:r>
      <w:r w:rsidR="00B54C28">
        <w:rPr>
          <w:rFonts w:ascii="Sylfaen" w:hAnsi="Sylfaen"/>
          <w:color w:val="222222"/>
        </w:rPr>
        <w:t>,,</w:t>
      </w:r>
      <w:r w:rsidRPr="008060A0">
        <w:rPr>
          <w:rFonts w:ascii="Sylfaen" w:hAnsi="Sylfaen"/>
          <w:color w:val="222222"/>
        </w:rPr>
        <w:t>knowledge and awareness,</w:t>
      </w:r>
      <w:r w:rsidR="00B54C28">
        <w:rPr>
          <w:rFonts w:ascii="Sylfaen" w:hAnsi="Sylfaen"/>
          <w:color w:val="222222"/>
        </w:rPr>
        <w:t>”</w:t>
      </w:r>
      <w:r w:rsidRPr="008060A0">
        <w:rPr>
          <w:rFonts w:ascii="Sylfaen" w:hAnsi="Sylfaen"/>
          <w:color w:val="222222"/>
        </w:rPr>
        <w:t xml:space="preserve"> </w:t>
      </w:r>
      <w:r w:rsidR="00B54C28">
        <w:rPr>
          <w:rFonts w:ascii="Sylfaen" w:hAnsi="Sylfaen"/>
          <w:color w:val="222222"/>
        </w:rPr>
        <w:t>,,skill”</w:t>
      </w:r>
      <w:r w:rsidR="00B54C28" w:rsidRPr="008060A0">
        <w:rPr>
          <w:rFonts w:ascii="Sylfaen" w:hAnsi="Sylfaen"/>
          <w:color w:val="222222"/>
        </w:rPr>
        <w:t xml:space="preserve"> </w:t>
      </w:r>
      <w:r w:rsidRPr="008060A0">
        <w:rPr>
          <w:rFonts w:ascii="Sylfaen" w:hAnsi="Sylfaen"/>
          <w:color w:val="222222"/>
        </w:rPr>
        <w:t>or/</w:t>
      </w:r>
      <w:r w:rsidR="006D6303" w:rsidRPr="008060A0">
        <w:rPr>
          <w:rFonts w:ascii="Sylfaen" w:hAnsi="Sylfaen"/>
          <w:color w:val="222222"/>
        </w:rPr>
        <w:t xml:space="preserve">and </w:t>
      </w:r>
      <w:r w:rsidR="00B54C28">
        <w:rPr>
          <w:rFonts w:ascii="Sylfaen" w:hAnsi="Sylfaen"/>
          <w:color w:val="222222"/>
        </w:rPr>
        <w:t>,,</w:t>
      </w:r>
      <w:r w:rsidR="006D6303" w:rsidRPr="008060A0">
        <w:rPr>
          <w:rFonts w:ascii="Sylfaen" w:hAnsi="Sylfaen"/>
          <w:color w:val="222222"/>
        </w:rPr>
        <w:t>responsibility</w:t>
      </w:r>
      <w:r w:rsidRPr="008060A0">
        <w:rPr>
          <w:rFonts w:ascii="Sylfaen" w:hAnsi="Sylfaen"/>
          <w:color w:val="222222"/>
        </w:rPr>
        <w:t xml:space="preserve"> and </w:t>
      </w:r>
      <w:r w:rsidR="006D6303" w:rsidRPr="008060A0">
        <w:rPr>
          <w:rFonts w:ascii="Sylfaen" w:hAnsi="Sylfaen"/>
          <w:color w:val="222222"/>
        </w:rPr>
        <w:t>autonomy</w:t>
      </w:r>
      <w:r w:rsidR="00B54C28">
        <w:rPr>
          <w:rFonts w:ascii="Sylfaen" w:hAnsi="Sylfaen"/>
          <w:color w:val="222222"/>
        </w:rPr>
        <w:t>”</w:t>
      </w:r>
      <w:r w:rsidR="006D6303" w:rsidRPr="008060A0">
        <w:rPr>
          <w:rFonts w:ascii="Sylfaen" w:hAnsi="Sylfaen"/>
          <w:color w:val="222222"/>
        </w:rPr>
        <w:t xml:space="preserve"> beyond</w:t>
      </w:r>
      <w:r w:rsidRPr="008060A0">
        <w:rPr>
          <w:rFonts w:ascii="Sylfaen" w:hAnsi="Sylfaen"/>
          <w:color w:val="222222"/>
        </w:rPr>
        <w:t xml:space="preserve"> formal education.</w:t>
      </w:r>
    </w:p>
    <w:p w14:paraId="1B442424" w14:textId="77777777" w:rsidR="008B2E07" w:rsidRPr="008060A0" w:rsidRDefault="005F0CE1">
      <w:pPr>
        <w:pStyle w:val="BodyText"/>
        <w:spacing w:before="21" w:line="259" w:lineRule="auto"/>
        <w:ind w:right="141"/>
        <w:jc w:val="both"/>
        <w:rPr>
          <w:rFonts w:ascii="Sylfaen" w:hAnsi="Sylfaen"/>
        </w:rPr>
      </w:pPr>
      <w:r w:rsidRPr="008060A0">
        <w:rPr>
          <w:rFonts w:ascii="Sylfaen" w:hAnsi="Sylfaen"/>
          <w:color w:val="222222"/>
        </w:rPr>
        <w:t xml:space="preserve">2. Other terms used in the law that are not explained in the first paragraph </w:t>
      </w:r>
      <w:r w:rsidR="006D6303" w:rsidRPr="008060A0">
        <w:rPr>
          <w:rFonts w:ascii="Sylfaen" w:hAnsi="Sylfaen"/>
          <w:color w:val="222222"/>
        </w:rPr>
        <w:t xml:space="preserve">of </w:t>
      </w:r>
      <w:r w:rsidR="00B54C28">
        <w:rPr>
          <w:rFonts w:ascii="Sylfaen" w:hAnsi="Sylfaen"/>
          <w:color w:val="222222"/>
        </w:rPr>
        <w:t xml:space="preserve">the </w:t>
      </w:r>
      <w:r w:rsidR="006D6303" w:rsidRPr="008060A0">
        <w:rPr>
          <w:rFonts w:ascii="Sylfaen" w:hAnsi="Sylfaen"/>
          <w:color w:val="222222"/>
        </w:rPr>
        <w:t>article</w:t>
      </w:r>
      <w:r w:rsidRPr="008060A0">
        <w:rPr>
          <w:rFonts w:ascii="Sylfaen" w:hAnsi="Sylfaen"/>
          <w:color w:val="222222"/>
        </w:rPr>
        <w:t xml:space="preserve"> have </w:t>
      </w:r>
      <w:r w:rsidR="00557299" w:rsidRPr="008060A0">
        <w:rPr>
          <w:rFonts w:ascii="Sylfaen" w:hAnsi="Sylfaen"/>
          <w:color w:val="222222"/>
        </w:rPr>
        <w:t>the meaning</w:t>
      </w:r>
      <w:r w:rsidRPr="008060A0">
        <w:rPr>
          <w:rFonts w:ascii="Sylfaen" w:hAnsi="Sylfaen"/>
          <w:color w:val="222222"/>
        </w:rPr>
        <w:t xml:space="preserve"> defined by the legislation of Georgia.</w:t>
      </w:r>
    </w:p>
    <w:p w14:paraId="202B2763" w14:textId="77777777" w:rsidR="008B2E07" w:rsidRPr="008060A0" w:rsidRDefault="005F0CE1">
      <w:pPr>
        <w:spacing w:line="258" w:lineRule="exact"/>
        <w:ind w:left="160"/>
        <w:rPr>
          <w:rFonts w:ascii="Sylfaen" w:eastAsia="Segoe UI" w:hAnsi="Sylfaen" w:cs="Segoe UI"/>
          <w:i/>
        </w:rPr>
      </w:pPr>
      <w:r w:rsidRPr="008060A0">
        <w:rPr>
          <w:rFonts w:ascii="Sylfaen" w:hAnsi="Sylfaen"/>
          <w:i/>
          <w:color w:val="222222"/>
        </w:rPr>
        <w:t>Law of Georgia №</w:t>
      </w:r>
      <w:r w:rsidR="006D6303" w:rsidRPr="008060A0">
        <w:rPr>
          <w:rFonts w:ascii="Sylfaen" w:hAnsi="Sylfaen"/>
          <w:i/>
          <w:color w:val="222222"/>
        </w:rPr>
        <w:t>3437 of</w:t>
      </w:r>
      <w:r w:rsidRPr="008060A0">
        <w:rPr>
          <w:rFonts w:ascii="Sylfaen" w:hAnsi="Sylfaen"/>
          <w:i/>
          <w:color w:val="222222"/>
        </w:rPr>
        <w:t xml:space="preserve"> 20 September 2018 – web-site, 05.10.2018.</w:t>
      </w:r>
    </w:p>
    <w:p w14:paraId="3292BE2F" w14:textId="1EBF92CA" w:rsidR="008B2E07" w:rsidRPr="008060A0" w:rsidRDefault="008B2E07">
      <w:pPr>
        <w:pStyle w:val="BodyText"/>
        <w:ind w:left="0" w:firstLine="0"/>
        <w:rPr>
          <w:rFonts w:ascii="Sylfaen" w:hAnsi="Sylfaen"/>
          <w:i/>
        </w:rPr>
      </w:pPr>
    </w:p>
    <w:p w14:paraId="0E004701" w14:textId="77777777" w:rsidR="00BC5AD9" w:rsidRDefault="00BC5AD9">
      <w:pPr>
        <w:pStyle w:val="Heading2"/>
        <w:spacing w:line="220" w:lineRule="auto"/>
        <w:ind w:left="899" w:right="956"/>
        <w:jc w:val="center"/>
        <w:rPr>
          <w:rFonts w:ascii="Sylfaen" w:hAnsi="Sylfaen"/>
          <w:color w:val="222222"/>
        </w:rPr>
      </w:pPr>
    </w:p>
    <w:p w14:paraId="3BB0A477" w14:textId="77777777" w:rsidR="00BC5AD9" w:rsidRDefault="00BC5AD9">
      <w:pPr>
        <w:pStyle w:val="Heading2"/>
        <w:spacing w:line="220" w:lineRule="auto"/>
        <w:ind w:left="899" w:right="956"/>
        <w:jc w:val="center"/>
        <w:rPr>
          <w:rFonts w:ascii="Sylfaen" w:hAnsi="Sylfaen"/>
          <w:color w:val="222222"/>
        </w:rPr>
      </w:pPr>
    </w:p>
    <w:p w14:paraId="02A23E6E" w14:textId="77777777" w:rsidR="00BC5AD9" w:rsidRDefault="00BC5AD9">
      <w:pPr>
        <w:pStyle w:val="Heading2"/>
        <w:spacing w:line="220" w:lineRule="auto"/>
        <w:ind w:left="899" w:right="956"/>
        <w:jc w:val="center"/>
        <w:rPr>
          <w:rFonts w:ascii="Sylfaen" w:hAnsi="Sylfaen"/>
          <w:color w:val="222222"/>
        </w:rPr>
      </w:pPr>
    </w:p>
    <w:p w14:paraId="2541A33B" w14:textId="77777777" w:rsidR="00BC5AD9" w:rsidRDefault="00BC5AD9">
      <w:pPr>
        <w:pStyle w:val="Heading2"/>
        <w:spacing w:line="220" w:lineRule="auto"/>
        <w:ind w:left="899" w:right="956"/>
        <w:jc w:val="center"/>
        <w:rPr>
          <w:rFonts w:ascii="Sylfaen" w:hAnsi="Sylfaen"/>
          <w:color w:val="222222"/>
        </w:rPr>
      </w:pPr>
    </w:p>
    <w:p w14:paraId="4296D3E9" w14:textId="77777777" w:rsidR="008B2E07" w:rsidRPr="008060A0" w:rsidRDefault="005F0CE1">
      <w:pPr>
        <w:pStyle w:val="Heading2"/>
        <w:spacing w:line="220" w:lineRule="auto"/>
        <w:ind w:left="899" w:right="956"/>
        <w:jc w:val="center"/>
        <w:rPr>
          <w:rFonts w:ascii="Sylfaen" w:hAnsi="Sylfaen"/>
        </w:rPr>
      </w:pPr>
      <w:r w:rsidRPr="008060A0">
        <w:rPr>
          <w:rFonts w:ascii="Sylfaen" w:hAnsi="Sylfaen"/>
          <w:color w:val="222222"/>
        </w:rPr>
        <w:lastRenderedPageBreak/>
        <w:t>Chapter II. Authorized body for implementing external supporting mechanisms of the educational quality enhancement</w:t>
      </w:r>
    </w:p>
    <w:p w14:paraId="2F4C6C62" w14:textId="77777777" w:rsidR="008B2E07" w:rsidRPr="008060A0" w:rsidRDefault="008B2E07">
      <w:pPr>
        <w:pStyle w:val="BodyText"/>
        <w:spacing w:before="7"/>
        <w:ind w:left="0" w:firstLine="0"/>
        <w:rPr>
          <w:rFonts w:ascii="Sylfaen" w:hAnsi="Sylfaen"/>
          <w:b/>
        </w:rPr>
      </w:pPr>
    </w:p>
    <w:p w14:paraId="21E6C42B" w14:textId="77777777" w:rsidR="008B2E07" w:rsidRPr="008060A0" w:rsidRDefault="005F0CE1">
      <w:pPr>
        <w:ind w:left="340"/>
        <w:rPr>
          <w:rFonts w:ascii="Sylfaen" w:eastAsia="Segoe UI" w:hAnsi="Sylfaen" w:cs="Segoe UI"/>
          <w:b/>
          <w:bCs/>
        </w:rPr>
      </w:pPr>
      <w:r w:rsidRPr="008060A0">
        <w:rPr>
          <w:rFonts w:ascii="Sylfaen" w:hAnsi="Sylfaen"/>
          <w:b/>
          <w:bCs/>
          <w:color w:val="222222"/>
        </w:rPr>
        <w:t>Article 3. National Center for Educational Quality Enhancement</w:t>
      </w:r>
    </w:p>
    <w:p w14:paraId="2D0073EC" w14:textId="77777777" w:rsidR="008B2E07" w:rsidRPr="008060A0" w:rsidRDefault="005F0CE1">
      <w:pPr>
        <w:pStyle w:val="BodyText"/>
        <w:spacing w:before="12" w:line="259" w:lineRule="auto"/>
        <w:ind w:right="136"/>
        <w:jc w:val="both"/>
        <w:rPr>
          <w:rFonts w:ascii="Sylfaen" w:hAnsi="Sylfaen"/>
        </w:rPr>
      </w:pPr>
      <w:r w:rsidRPr="008060A0">
        <w:rPr>
          <w:rFonts w:ascii="Sylfaen" w:hAnsi="Sylfaen"/>
          <w:color w:val="222222"/>
        </w:rPr>
        <w:t>1.   A legal entity under public law (LEPL) – the National Centre for Educational Quality Enhancement ('the Centre') within the Ministry of Education, Science, Culture and Sports of Georgia ('the Ministry') shall be established for the facilitation of educational quality enhancement.</w:t>
      </w:r>
    </w:p>
    <w:p w14:paraId="1A010B5D" w14:textId="748319D7" w:rsidR="008B2E07" w:rsidRDefault="005F0CE1" w:rsidP="00B3352E">
      <w:pPr>
        <w:pStyle w:val="BodyText"/>
        <w:spacing w:before="5" w:line="259" w:lineRule="auto"/>
        <w:ind w:right="134"/>
        <w:rPr>
          <w:rFonts w:ascii="Sylfaen" w:hAnsi="Sylfaen"/>
        </w:rPr>
      </w:pPr>
      <w:r w:rsidRPr="008060A0">
        <w:rPr>
          <w:rFonts w:ascii="Sylfaen" w:hAnsi="Sylfaen"/>
          <w:color w:val="222222"/>
        </w:rPr>
        <w:t>2.    The Centre shall be independent in its activities</w:t>
      </w:r>
      <w:r w:rsidR="00D12D39" w:rsidRPr="008060A0">
        <w:rPr>
          <w:rFonts w:ascii="Sylfaen" w:hAnsi="Sylfaen"/>
          <w:color w:val="222222"/>
        </w:rPr>
        <w:t>.</w:t>
      </w:r>
      <w:r w:rsidR="00D12D39">
        <w:rPr>
          <w:rFonts w:ascii="Sylfaen" w:hAnsi="Sylfaen"/>
          <w:color w:val="222222"/>
        </w:rPr>
        <w:t xml:space="preserve"> </w:t>
      </w:r>
      <w:r w:rsidRPr="008060A0">
        <w:rPr>
          <w:rFonts w:ascii="Sylfaen" w:hAnsi="Sylfaen"/>
          <w:color w:val="222222"/>
        </w:rPr>
        <w:t>The Centre shall perform activities on the principles of publicity and transparency, under the Constitution of Georgia, international agreements and treaties of Georgia, this Law, other legislative acts, the statute of the Centre approved by the Ministry, and other legal acts</w:t>
      </w:r>
      <w:r w:rsidR="00D12D39">
        <w:rPr>
          <w:rFonts w:ascii="Sylfaen" w:hAnsi="Sylfaen"/>
          <w:color w:val="222222"/>
        </w:rPr>
        <w:t>.</w:t>
      </w:r>
      <w:r w:rsidR="00361E26">
        <w:rPr>
          <w:rFonts w:ascii="Sylfaen" w:hAnsi="Sylfaen"/>
        </w:rPr>
        <w:t xml:space="preserve"> </w:t>
      </w:r>
      <w:r w:rsidR="007E715A">
        <w:rPr>
          <w:rFonts w:ascii="Sylfaen" w:hAnsi="Sylfaen"/>
        </w:rPr>
        <w:t xml:space="preserve"> </w:t>
      </w:r>
    </w:p>
    <w:p w14:paraId="351DA9AE" w14:textId="084750A1" w:rsidR="008B2E07" w:rsidRPr="008060A0" w:rsidRDefault="007E715A" w:rsidP="00B3352E">
      <w:pPr>
        <w:pStyle w:val="BodyText"/>
        <w:spacing w:before="52" w:line="259" w:lineRule="auto"/>
        <w:ind w:left="0" w:right="136" w:firstLine="0"/>
        <w:jc w:val="both"/>
        <w:rPr>
          <w:rFonts w:ascii="Sylfaen" w:hAnsi="Sylfaen"/>
        </w:rPr>
      </w:pPr>
      <w:r>
        <w:rPr>
          <w:rFonts w:ascii="Sylfaen" w:hAnsi="Sylfaen"/>
          <w:color w:val="222222"/>
        </w:rPr>
        <w:t xml:space="preserve">      3</w:t>
      </w:r>
      <w:r w:rsidR="005F0CE1" w:rsidRPr="008060A0">
        <w:rPr>
          <w:rFonts w:ascii="Sylfaen" w:hAnsi="Sylfaen"/>
          <w:color w:val="222222"/>
        </w:rPr>
        <w:t>. Regarding the activities of the Centre, under the procedure established by the legislation of Georgia, the Ministry shall:</w:t>
      </w:r>
    </w:p>
    <w:p w14:paraId="4E034935" w14:textId="77777777" w:rsidR="008B2E07" w:rsidRPr="008060A0" w:rsidRDefault="005F0CE1">
      <w:pPr>
        <w:pStyle w:val="BodyText"/>
        <w:ind w:left="385" w:firstLine="0"/>
        <w:rPr>
          <w:rFonts w:ascii="Sylfaen" w:hAnsi="Sylfaen"/>
        </w:rPr>
      </w:pPr>
      <w:r w:rsidRPr="008060A0">
        <w:rPr>
          <w:rFonts w:ascii="Sylfaen" w:hAnsi="Sylfaen"/>
          <w:color w:val="222222"/>
        </w:rPr>
        <w:t>a)  Approve the statute of the Centre;</w:t>
      </w:r>
    </w:p>
    <w:p w14:paraId="6F1C5DA7" w14:textId="6C765F37" w:rsidR="008B2E07" w:rsidRPr="008060A0" w:rsidRDefault="005F0CE1">
      <w:pPr>
        <w:pStyle w:val="BodyText"/>
        <w:spacing w:before="21" w:line="259" w:lineRule="auto"/>
        <w:ind w:right="145"/>
        <w:jc w:val="both"/>
        <w:rPr>
          <w:rFonts w:ascii="Sylfaen" w:hAnsi="Sylfaen"/>
        </w:rPr>
      </w:pPr>
      <w:r w:rsidRPr="008060A0">
        <w:rPr>
          <w:rFonts w:ascii="Sylfaen" w:hAnsi="Sylfaen"/>
          <w:color w:val="222222"/>
        </w:rPr>
        <w:t xml:space="preserve">b) Approve the regulations ('the authorization </w:t>
      </w:r>
      <w:r w:rsidR="0081090A">
        <w:rPr>
          <w:rFonts w:ascii="Sylfaen" w:hAnsi="Sylfaen"/>
          <w:color w:val="222222"/>
        </w:rPr>
        <w:t>provision</w:t>
      </w:r>
      <w:r w:rsidR="0081090A" w:rsidRPr="008060A0">
        <w:rPr>
          <w:rFonts w:ascii="Sylfaen" w:hAnsi="Sylfaen"/>
          <w:color w:val="222222"/>
        </w:rPr>
        <w:t>'</w:t>
      </w:r>
      <w:r w:rsidRPr="008060A0">
        <w:rPr>
          <w:rFonts w:ascii="Sylfaen" w:hAnsi="Sylfaen"/>
          <w:color w:val="222222"/>
        </w:rPr>
        <w:t>) and fees for the authorization of educational institutions;</w:t>
      </w:r>
    </w:p>
    <w:p w14:paraId="2E41C2FC" w14:textId="16E49E8C" w:rsidR="008B2E07" w:rsidRPr="008060A0" w:rsidRDefault="005F0CE1">
      <w:pPr>
        <w:pStyle w:val="BodyText"/>
        <w:spacing w:line="259" w:lineRule="auto"/>
        <w:ind w:right="131"/>
        <w:jc w:val="both"/>
        <w:rPr>
          <w:rFonts w:ascii="Sylfaen" w:hAnsi="Sylfaen"/>
        </w:rPr>
      </w:pPr>
      <w:r w:rsidRPr="008060A0">
        <w:rPr>
          <w:rFonts w:ascii="Sylfaen" w:hAnsi="Sylfaen"/>
          <w:color w:val="222222"/>
        </w:rPr>
        <w:t xml:space="preserve">c) </w:t>
      </w:r>
      <w:r w:rsidR="006D6303" w:rsidRPr="008060A0">
        <w:rPr>
          <w:rFonts w:ascii="Sylfaen" w:hAnsi="Sylfaen"/>
          <w:color w:val="222222"/>
        </w:rPr>
        <w:t>Approve</w:t>
      </w:r>
      <w:r w:rsidR="008C73C5">
        <w:rPr>
          <w:rFonts w:ascii="Sylfaen" w:hAnsi="Sylfaen"/>
          <w:color w:val="222222"/>
        </w:rPr>
        <w:t xml:space="preserve"> fee</w:t>
      </w:r>
      <w:r w:rsidR="00FE067F">
        <w:rPr>
          <w:rFonts w:ascii="Sylfaen" w:hAnsi="Sylfaen"/>
          <w:color w:val="222222"/>
        </w:rPr>
        <w:t>s</w:t>
      </w:r>
      <w:r w:rsidR="0081090A">
        <w:rPr>
          <w:rFonts w:ascii="Sylfaen" w:hAnsi="Sylfaen"/>
          <w:color w:val="222222"/>
        </w:rPr>
        <w:t xml:space="preserve"> and</w:t>
      </w:r>
      <w:r w:rsidR="008C73C5">
        <w:rPr>
          <w:rFonts w:ascii="Sylfaen" w:hAnsi="Sylfaen"/>
          <w:color w:val="222222"/>
        </w:rPr>
        <w:t xml:space="preserve"> the</w:t>
      </w:r>
      <w:r w:rsidR="0081090A">
        <w:rPr>
          <w:rFonts w:ascii="Sylfaen" w:hAnsi="Sylfaen"/>
          <w:color w:val="222222"/>
        </w:rPr>
        <w:t xml:space="preserve"> </w:t>
      </w:r>
      <w:r w:rsidRPr="008060A0">
        <w:rPr>
          <w:rFonts w:ascii="Sylfaen" w:hAnsi="Sylfaen"/>
          <w:color w:val="222222"/>
        </w:rPr>
        <w:t>provision of accreditation (hereinafter - accreditation provision</w:t>
      </w:r>
      <w:r w:rsidR="006D6303" w:rsidRPr="008060A0">
        <w:rPr>
          <w:rFonts w:ascii="Sylfaen" w:hAnsi="Sylfaen"/>
          <w:color w:val="222222"/>
        </w:rPr>
        <w:t>) of</w:t>
      </w:r>
      <w:r w:rsidRPr="008060A0">
        <w:rPr>
          <w:rFonts w:ascii="Sylfaen" w:hAnsi="Sylfaen"/>
          <w:color w:val="222222"/>
        </w:rPr>
        <w:t xml:space="preserve"> educational programs of General educational institutions and higher education institutions;</w:t>
      </w:r>
    </w:p>
    <w:p w14:paraId="2BE20601" w14:textId="5BA30E6A" w:rsidR="008B2E07" w:rsidRPr="008060A0" w:rsidRDefault="005F0CE1">
      <w:pPr>
        <w:pStyle w:val="BodyText"/>
        <w:spacing w:before="3" w:line="259" w:lineRule="auto"/>
        <w:ind w:right="135"/>
        <w:jc w:val="both"/>
        <w:rPr>
          <w:rFonts w:ascii="Sylfaen" w:hAnsi="Sylfaen"/>
        </w:rPr>
      </w:pPr>
      <w:r w:rsidRPr="008060A0">
        <w:rPr>
          <w:rFonts w:ascii="Sylfaen" w:hAnsi="Sylfaen"/>
          <w:color w:val="222222"/>
        </w:rPr>
        <w:t xml:space="preserve">d) </w:t>
      </w:r>
      <w:r w:rsidR="00A1273E">
        <w:rPr>
          <w:rFonts w:ascii="Sylfaen" w:hAnsi="Sylfaen"/>
          <w:color w:val="222222"/>
        </w:rPr>
        <w:t>A</w:t>
      </w:r>
      <w:r w:rsidRPr="008060A0">
        <w:rPr>
          <w:rFonts w:ascii="Sylfaen" w:hAnsi="Sylfaen"/>
          <w:color w:val="222222"/>
        </w:rPr>
        <w:t>pprove the procedure and fees for the verification of the authenticity of educational documents issued in Georgia and of the recognition of education acquired abroad; be authorized to set terms that are different from those determined by the General Administrative Code of Georgia for administrative procedures related to the verification of the authenticity of educational documents issued in Georgia and of the recognition of education acquired abroad;</w:t>
      </w:r>
    </w:p>
    <w:p w14:paraId="190D20A5" w14:textId="196CE322" w:rsidR="008B2E07" w:rsidRPr="008060A0" w:rsidRDefault="005944C4">
      <w:pPr>
        <w:pStyle w:val="BodyText"/>
        <w:spacing w:before="6" w:line="248" w:lineRule="exact"/>
        <w:ind w:left="385" w:firstLine="0"/>
        <w:rPr>
          <w:rFonts w:ascii="Sylfaen" w:hAnsi="Sylfaen"/>
        </w:rPr>
      </w:pPr>
      <w:r>
        <w:rPr>
          <w:rFonts w:ascii="Sylfaen" w:hAnsi="Sylfaen"/>
          <w:color w:val="222222"/>
        </w:rPr>
        <w:t>e</w:t>
      </w:r>
      <w:r w:rsidR="005F0CE1" w:rsidRPr="008060A0">
        <w:rPr>
          <w:rFonts w:ascii="Sylfaen" w:hAnsi="Sylfaen"/>
          <w:color w:val="222222"/>
        </w:rPr>
        <w:t>) (Deleted - 20.09.2018, №3445)</w:t>
      </w:r>
    </w:p>
    <w:p w14:paraId="27AA09F9" w14:textId="03F0684F" w:rsidR="008B2E07" w:rsidRPr="008060A0" w:rsidRDefault="00386EA9" w:rsidP="00557299">
      <w:pPr>
        <w:pStyle w:val="BodyText"/>
        <w:spacing w:before="0" w:line="301" w:lineRule="exact"/>
        <w:ind w:left="385" w:firstLine="0"/>
        <w:rPr>
          <w:rFonts w:ascii="Sylfaen" w:hAnsi="Sylfaen"/>
        </w:rPr>
      </w:pPr>
      <w:r w:rsidRPr="008060A0">
        <w:rPr>
          <w:rFonts w:ascii="Sylfaen" w:hAnsi="Sylfaen"/>
          <w:color w:val="222222"/>
        </w:rPr>
        <w:t>e</w:t>
      </w:r>
      <w:r w:rsidRPr="00B3352E">
        <w:rPr>
          <w:rFonts w:ascii="Sylfaen" w:hAnsi="Sylfaen"/>
          <w:color w:val="222222"/>
          <w:vertAlign w:val="superscript"/>
        </w:rPr>
        <w:t>1</w:t>
      </w:r>
      <w:r w:rsidR="005F0CE1" w:rsidRPr="008060A0">
        <w:rPr>
          <w:rFonts w:ascii="Sylfaen" w:hAnsi="Sylfaen"/>
          <w:color w:val="222222"/>
        </w:rPr>
        <w:t>) approve the fee for the verification of linguistic accuracy of a strict accounting document – a state document certifying education;</w:t>
      </w:r>
    </w:p>
    <w:p w14:paraId="391E2321" w14:textId="77777777" w:rsidR="005944C4" w:rsidRDefault="005F0CE1">
      <w:pPr>
        <w:pStyle w:val="BodyText"/>
        <w:spacing w:before="21" w:line="259" w:lineRule="auto"/>
        <w:ind w:left="385" w:right="1286" w:firstLine="0"/>
        <w:rPr>
          <w:rFonts w:ascii="Sylfaen" w:hAnsi="Sylfaen"/>
          <w:color w:val="222222"/>
        </w:rPr>
      </w:pPr>
      <w:r w:rsidRPr="008060A0">
        <w:rPr>
          <w:rFonts w:ascii="Sylfaen" w:hAnsi="Sylfaen"/>
          <w:color w:val="222222"/>
        </w:rPr>
        <w:t>f) Determine timeframes and/or fees for services rendered by the Centre</w:t>
      </w:r>
      <w:r w:rsidR="006D6303" w:rsidRPr="008060A0">
        <w:rPr>
          <w:rFonts w:ascii="Sylfaen" w:hAnsi="Sylfaen"/>
          <w:color w:val="222222"/>
        </w:rPr>
        <w:t>;</w:t>
      </w:r>
      <w:r w:rsidRPr="008060A0">
        <w:rPr>
          <w:rFonts w:ascii="Sylfaen" w:hAnsi="Sylfaen"/>
          <w:color w:val="222222"/>
        </w:rPr>
        <w:t xml:space="preserve"> </w:t>
      </w:r>
    </w:p>
    <w:p w14:paraId="414D597E" w14:textId="5436787C" w:rsidR="008B2E07" w:rsidRPr="008060A0" w:rsidRDefault="005F0CE1">
      <w:pPr>
        <w:pStyle w:val="BodyText"/>
        <w:spacing w:before="21" w:line="259" w:lineRule="auto"/>
        <w:ind w:left="385" w:right="1286" w:firstLine="0"/>
        <w:rPr>
          <w:rFonts w:ascii="Sylfaen" w:hAnsi="Sylfaen"/>
        </w:rPr>
      </w:pPr>
      <w:r w:rsidRPr="008060A0">
        <w:rPr>
          <w:rFonts w:ascii="Sylfaen" w:hAnsi="Sylfaen"/>
          <w:color w:val="222222"/>
        </w:rPr>
        <w:t>g) Exercise other rights determined by the legislation of Georgia.</w:t>
      </w:r>
    </w:p>
    <w:p w14:paraId="4F6F0DEA" w14:textId="77777777" w:rsidR="008B2E07" w:rsidRPr="008060A0" w:rsidRDefault="005F0CE1">
      <w:pPr>
        <w:spacing w:line="238" w:lineRule="exact"/>
        <w:ind w:left="100"/>
        <w:rPr>
          <w:rFonts w:ascii="Sylfaen" w:eastAsia="Segoe UI" w:hAnsi="Sylfaen" w:cs="Segoe UI"/>
          <w:i/>
        </w:rPr>
      </w:pPr>
      <w:r w:rsidRPr="008060A0">
        <w:rPr>
          <w:rFonts w:ascii="Sylfaen" w:hAnsi="Sylfaen"/>
          <w:i/>
          <w:color w:val="222222"/>
        </w:rPr>
        <w:t>Law of Georgia No. 4790 of June 17, 2011 - website, 28.06.2011.</w:t>
      </w:r>
    </w:p>
    <w:p w14:paraId="7275AD5C" w14:textId="472A567A" w:rsidR="008B2E07" w:rsidRPr="008060A0" w:rsidRDefault="005F0CE1">
      <w:pPr>
        <w:spacing w:before="6" w:line="228" w:lineRule="auto"/>
        <w:ind w:left="100" w:right="3001"/>
        <w:rPr>
          <w:rFonts w:ascii="Sylfaen" w:eastAsia="Segoe UI" w:hAnsi="Sylfaen" w:cs="Segoe UI"/>
          <w:i/>
        </w:rPr>
      </w:pPr>
      <w:r w:rsidRPr="008060A0">
        <w:rPr>
          <w:rFonts w:ascii="Sylfaen" w:hAnsi="Sylfaen"/>
          <w:i/>
          <w:color w:val="222222"/>
        </w:rPr>
        <w:t>Law of Georgia No. 5348 of November 25, 2011 - website, 06.12.2011</w:t>
      </w:r>
      <w:r w:rsidR="005944C4">
        <w:rPr>
          <w:rFonts w:ascii="Sylfaen" w:hAnsi="Sylfaen"/>
          <w:i/>
          <w:color w:val="222222"/>
        </w:rPr>
        <w:t>.</w:t>
      </w:r>
      <w:r w:rsidRPr="008060A0">
        <w:rPr>
          <w:rFonts w:ascii="Sylfaen" w:hAnsi="Sylfaen"/>
          <w:i/>
          <w:color w:val="222222"/>
        </w:rPr>
        <w:t xml:space="preserve"> Law of Georgia No. 347 of March 20, 20113 - website, 29</w:t>
      </w:r>
      <w:r w:rsidRPr="008060A0">
        <w:rPr>
          <w:rFonts w:ascii="Sylfaen" w:hAnsi="Sylfaen"/>
          <w:color w:val="222222"/>
        </w:rPr>
        <w:t>.</w:t>
      </w:r>
      <w:r w:rsidRPr="008060A0">
        <w:rPr>
          <w:rFonts w:ascii="Sylfaen" w:hAnsi="Sylfaen"/>
          <w:i/>
          <w:color w:val="222222"/>
        </w:rPr>
        <w:t>03.2013</w:t>
      </w:r>
      <w:r w:rsidR="005944C4">
        <w:rPr>
          <w:rFonts w:ascii="Sylfaen" w:hAnsi="Sylfaen"/>
          <w:i/>
          <w:color w:val="222222"/>
        </w:rPr>
        <w:t>.</w:t>
      </w:r>
      <w:r w:rsidR="005944C4">
        <w:rPr>
          <w:rFonts w:ascii="Sylfaen" w:hAnsi="Sylfaen"/>
          <w:i/>
          <w:color w:val="222222"/>
        </w:rPr>
        <w:br/>
      </w:r>
      <w:r w:rsidRPr="008060A0">
        <w:rPr>
          <w:rFonts w:ascii="Sylfaen" w:hAnsi="Sylfaen"/>
          <w:i/>
          <w:color w:val="222222"/>
        </w:rPr>
        <w:t xml:space="preserve">Law of Georgia No. 4784 of February 19, 2016 - website, 07.03.2016. </w:t>
      </w:r>
      <w:r w:rsidR="005944C4">
        <w:rPr>
          <w:rFonts w:ascii="Sylfaen" w:hAnsi="Sylfaen"/>
          <w:i/>
          <w:color w:val="222222"/>
        </w:rPr>
        <w:br/>
      </w:r>
      <w:r w:rsidRPr="008060A0">
        <w:rPr>
          <w:rFonts w:ascii="Sylfaen" w:hAnsi="Sylfaen"/>
          <w:i/>
          <w:color w:val="222222"/>
        </w:rPr>
        <w:t xml:space="preserve">Law of Georgia </w:t>
      </w:r>
      <w:r w:rsidR="005944C4" w:rsidRPr="008060A0">
        <w:rPr>
          <w:rFonts w:ascii="Sylfaen" w:hAnsi="Sylfaen"/>
          <w:i/>
          <w:color w:val="222222"/>
        </w:rPr>
        <w:t xml:space="preserve">No. </w:t>
      </w:r>
      <w:r w:rsidRPr="008060A0">
        <w:rPr>
          <w:rFonts w:ascii="Sylfaen" w:hAnsi="Sylfaen"/>
          <w:i/>
          <w:color w:val="222222"/>
        </w:rPr>
        <w:t>3028 of 5 July 2018 - web-site, 11.07.201</w:t>
      </w:r>
      <w:r w:rsidR="005944C4">
        <w:rPr>
          <w:rFonts w:ascii="Sylfaen" w:hAnsi="Sylfaen"/>
          <w:i/>
          <w:color w:val="222222"/>
        </w:rPr>
        <w:t>8.</w:t>
      </w:r>
      <w:r w:rsidR="005944C4">
        <w:rPr>
          <w:rFonts w:ascii="Sylfaen" w:hAnsi="Sylfaen"/>
          <w:i/>
          <w:color w:val="222222"/>
        </w:rPr>
        <w:br/>
      </w:r>
      <w:r w:rsidRPr="008060A0">
        <w:rPr>
          <w:rFonts w:ascii="Sylfaen" w:hAnsi="Sylfaen"/>
          <w:i/>
          <w:color w:val="222222"/>
        </w:rPr>
        <w:t>Law of Georgia No</w:t>
      </w:r>
      <w:r w:rsidR="005944C4">
        <w:rPr>
          <w:rFonts w:ascii="Sylfaen" w:hAnsi="Sylfaen"/>
          <w:i/>
          <w:color w:val="222222"/>
        </w:rPr>
        <w:t xml:space="preserve">. </w:t>
      </w:r>
      <w:r w:rsidR="006D6303" w:rsidRPr="008060A0">
        <w:rPr>
          <w:rFonts w:ascii="Sylfaen" w:hAnsi="Sylfaen"/>
          <w:i/>
          <w:color w:val="222222"/>
        </w:rPr>
        <w:t>3445 of</w:t>
      </w:r>
      <w:r w:rsidRPr="008060A0">
        <w:rPr>
          <w:rFonts w:ascii="Sylfaen" w:hAnsi="Sylfaen"/>
          <w:i/>
          <w:color w:val="222222"/>
        </w:rPr>
        <w:t xml:space="preserve"> 20 September 2018 – web-site, 09.10.2018</w:t>
      </w:r>
      <w:r w:rsidR="006D6303" w:rsidRPr="008060A0">
        <w:rPr>
          <w:rFonts w:ascii="Sylfaen" w:hAnsi="Sylfaen"/>
          <w:i/>
          <w:color w:val="222222"/>
        </w:rPr>
        <w:t>.</w:t>
      </w:r>
    </w:p>
    <w:p w14:paraId="27889D15" w14:textId="77777777" w:rsidR="008B2E07" w:rsidRPr="008060A0" w:rsidRDefault="005F0CE1">
      <w:pPr>
        <w:pStyle w:val="Heading2"/>
        <w:spacing w:before="197"/>
        <w:rPr>
          <w:rFonts w:ascii="Sylfaen" w:hAnsi="Sylfaen"/>
        </w:rPr>
      </w:pPr>
      <w:r w:rsidRPr="008060A0">
        <w:rPr>
          <w:rFonts w:ascii="Sylfaen" w:hAnsi="Sylfaen"/>
          <w:color w:val="222222"/>
        </w:rPr>
        <w:t>Article 4. Legal status of the Center</w:t>
      </w:r>
    </w:p>
    <w:p w14:paraId="3EFEEF71" w14:textId="77777777" w:rsidR="008B2E07" w:rsidRPr="008060A0" w:rsidRDefault="005F0CE1">
      <w:pPr>
        <w:pStyle w:val="BodyText"/>
        <w:spacing w:before="12" w:line="259" w:lineRule="auto"/>
        <w:ind w:right="131"/>
        <w:jc w:val="both"/>
        <w:rPr>
          <w:rFonts w:ascii="Sylfaen" w:hAnsi="Sylfaen"/>
        </w:rPr>
      </w:pPr>
      <w:r w:rsidRPr="008060A0">
        <w:rPr>
          <w:rFonts w:ascii="Sylfaen" w:hAnsi="Sylfaen"/>
          <w:color w:val="222222"/>
        </w:rPr>
        <w:t xml:space="preserve">1. The Centre shall be a legal entity under public law within the Ministry, established by this Law. </w:t>
      </w:r>
    </w:p>
    <w:p w14:paraId="5534A076" w14:textId="77777777" w:rsidR="008B2E07" w:rsidRPr="008060A0" w:rsidRDefault="005F0CE1">
      <w:pPr>
        <w:pStyle w:val="BodyText"/>
        <w:spacing w:line="259" w:lineRule="auto"/>
        <w:ind w:right="139"/>
        <w:jc w:val="both"/>
        <w:rPr>
          <w:rFonts w:ascii="Sylfaen" w:hAnsi="Sylfaen"/>
        </w:rPr>
      </w:pPr>
      <w:r w:rsidRPr="008060A0">
        <w:rPr>
          <w:rFonts w:ascii="Sylfaen" w:hAnsi="Sylfaen"/>
          <w:color w:val="222222"/>
        </w:rPr>
        <w:t>2. The head of the Centre shall be a director appointed and dismissed by the Minister of Education, Science, Culture and Sports of Georgia in coordination with the Prime Minister of Georgia.</w:t>
      </w:r>
    </w:p>
    <w:p w14:paraId="5EFCA39C" w14:textId="32ECDA60" w:rsidR="008B2E07" w:rsidRPr="008060A0" w:rsidRDefault="005F0CE1" w:rsidP="00557299">
      <w:pPr>
        <w:pStyle w:val="BodyText"/>
        <w:spacing w:before="3" w:line="259" w:lineRule="auto"/>
        <w:ind w:right="136"/>
        <w:jc w:val="both"/>
        <w:rPr>
          <w:rFonts w:ascii="Sylfaen" w:hAnsi="Sylfaen"/>
        </w:rPr>
      </w:pPr>
      <w:r w:rsidRPr="008060A0">
        <w:rPr>
          <w:rFonts w:ascii="Sylfaen" w:hAnsi="Sylfaen"/>
          <w:color w:val="222222"/>
        </w:rPr>
        <w:t>3. Rights and obligations of the director of the Centre, structure of the Centre and the scope of authority of its structural units shall be determined by the statute of the Centre.</w:t>
      </w:r>
      <w:r w:rsidRPr="008060A0">
        <w:rPr>
          <w:rFonts w:ascii="Sylfaen" w:hAnsi="Sylfaen"/>
          <w:color w:val="222222"/>
        </w:rPr>
        <w:br/>
      </w:r>
      <w:r w:rsidR="007E715A">
        <w:rPr>
          <w:rFonts w:ascii="Sylfaen" w:hAnsi="Sylfaen"/>
          <w:color w:val="222222"/>
        </w:rPr>
        <w:t xml:space="preserve">    </w:t>
      </w:r>
      <w:r w:rsidRPr="008060A0">
        <w:rPr>
          <w:rFonts w:ascii="Sylfaen" w:hAnsi="Sylfaen"/>
          <w:color w:val="222222"/>
        </w:rPr>
        <w:t>4. Public control of the Centre shall be performed by the Ministry, as provided for by the legislation of Georgia</w:t>
      </w:r>
    </w:p>
    <w:p w14:paraId="1D1D8239" w14:textId="54367CD5" w:rsidR="008B2E07" w:rsidRPr="008060A0" w:rsidRDefault="005F0CE1">
      <w:pPr>
        <w:spacing w:line="258" w:lineRule="exact"/>
        <w:ind w:left="160"/>
        <w:rPr>
          <w:rFonts w:ascii="Sylfaen" w:eastAsia="Segoe UI" w:hAnsi="Sylfaen" w:cs="Segoe UI"/>
          <w:i/>
        </w:rPr>
      </w:pPr>
      <w:r w:rsidRPr="008060A0">
        <w:rPr>
          <w:rFonts w:ascii="Sylfaen" w:hAnsi="Sylfaen"/>
          <w:i/>
          <w:color w:val="222222"/>
        </w:rPr>
        <w:t>Law of Georgia №3028 of 5 July 2018 - web-site, 11.07.2018</w:t>
      </w:r>
      <w:r w:rsidR="00D91A74">
        <w:rPr>
          <w:rFonts w:ascii="Sylfaen" w:hAnsi="Sylfaen"/>
          <w:i/>
          <w:color w:val="222222"/>
        </w:rPr>
        <w:t>.</w:t>
      </w:r>
    </w:p>
    <w:p w14:paraId="7ED8B31F" w14:textId="3E4464A8" w:rsidR="00D91A74" w:rsidRDefault="005F0CE1" w:rsidP="00B3352E">
      <w:pPr>
        <w:spacing w:before="190" w:line="249" w:lineRule="auto"/>
        <w:ind w:left="385" w:right="4700" w:hanging="45"/>
        <w:rPr>
          <w:rFonts w:ascii="Sylfaen" w:hAnsi="Sylfaen"/>
          <w:color w:val="222222"/>
        </w:rPr>
      </w:pPr>
      <w:r w:rsidRPr="008060A0">
        <w:rPr>
          <w:rFonts w:ascii="Sylfaen" w:hAnsi="Sylfaen"/>
          <w:b/>
          <w:bCs/>
          <w:color w:val="222222"/>
        </w:rPr>
        <w:t xml:space="preserve">Article 5. </w:t>
      </w:r>
      <w:r w:rsidRPr="00B3352E">
        <w:rPr>
          <w:rFonts w:ascii="Sylfaen" w:hAnsi="Sylfaen"/>
          <w:b/>
          <w:color w:val="222222"/>
        </w:rPr>
        <w:t>Basic areas of activities of the</w:t>
      </w:r>
      <w:r w:rsidR="00D91A74" w:rsidRPr="00B3352E">
        <w:rPr>
          <w:rFonts w:ascii="Sylfaen" w:hAnsi="Sylfaen"/>
          <w:b/>
          <w:color w:val="222222"/>
        </w:rPr>
        <w:t xml:space="preserve"> </w:t>
      </w:r>
      <w:r w:rsidRPr="00B3352E">
        <w:rPr>
          <w:rFonts w:ascii="Sylfaen" w:hAnsi="Sylfaen"/>
          <w:b/>
          <w:color w:val="222222"/>
        </w:rPr>
        <w:t>Centre</w:t>
      </w:r>
      <w:r w:rsidRPr="008060A0">
        <w:rPr>
          <w:rFonts w:ascii="Sylfaen" w:hAnsi="Sylfaen"/>
          <w:color w:val="222222"/>
        </w:rPr>
        <w:t xml:space="preserve"> </w:t>
      </w:r>
    </w:p>
    <w:p w14:paraId="1019836D" w14:textId="60D64ECE" w:rsidR="008B2E07" w:rsidRPr="008060A0" w:rsidRDefault="005F0CE1" w:rsidP="00B3352E">
      <w:pPr>
        <w:spacing w:before="190" w:line="249" w:lineRule="auto"/>
        <w:ind w:left="385" w:right="4520" w:hanging="45"/>
        <w:rPr>
          <w:rFonts w:ascii="Sylfaen" w:hAnsi="Sylfaen"/>
        </w:rPr>
      </w:pPr>
      <w:r w:rsidRPr="008060A0">
        <w:rPr>
          <w:rFonts w:ascii="Sylfaen" w:hAnsi="Sylfaen"/>
          <w:color w:val="222222"/>
        </w:rPr>
        <w:lastRenderedPageBreak/>
        <w:t>1</w:t>
      </w:r>
      <w:r w:rsidR="00D91A74">
        <w:rPr>
          <w:rFonts w:ascii="Sylfaen" w:hAnsi="Sylfaen"/>
          <w:color w:val="222222"/>
        </w:rPr>
        <w:t>.</w:t>
      </w:r>
      <w:r w:rsidRPr="008060A0">
        <w:rPr>
          <w:rFonts w:ascii="Sylfaen" w:hAnsi="Sylfaen"/>
          <w:color w:val="222222"/>
        </w:rPr>
        <w:t xml:space="preserve"> </w:t>
      </w:r>
      <w:r w:rsidR="00D91A74">
        <w:rPr>
          <w:rFonts w:ascii="Sylfaen" w:hAnsi="Sylfaen"/>
          <w:color w:val="222222"/>
        </w:rPr>
        <w:t>W</w:t>
      </w:r>
      <w:r w:rsidR="00D91A74" w:rsidRPr="008060A0">
        <w:rPr>
          <w:rFonts w:ascii="Sylfaen" w:hAnsi="Sylfaen"/>
          <w:color w:val="222222"/>
        </w:rPr>
        <w:t>ithin the scope of its authority,</w:t>
      </w:r>
      <w:r w:rsidR="00D91A74">
        <w:rPr>
          <w:rFonts w:ascii="Sylfaen" w:hAnsi="Sylfaen"/>
          <w:color w:val="222222"/>
        </w:rPr>
        <w:t xml:space="preserve"> the Centre </w:t>
      </w:r>
      <w:r w:rsidR="00D91A74" w:rsidRPr="008060A0">
        <w:rPr>
          <w:rFonts w:ascii="Sylfaen" w:hAnsi="Sylfaen"/>
          <w:color w:val="222222"/>
        </w:rPr>
        <w:t>shall</w:t>
      </w:r>
      <w:r w:rsidR="00D91A74">
        <w:rPr>
          <w:rFonts w:ascii="Sylfaen" w:hAnsi="Sylfaen"/>
          <w:color w:val="222222"/>
        </w:rPr>
        <w:t>:</w:t>
      </w:r>
    </w:p>
    <w:p w14:paraId="3DD3A159" w14:textId="6C50F091" w:rsidR="008B2E07" w:rsidRPr="008060A0" w:rsidRDefault="005F0CE1">
      <w:pPr>
        <w:pStyle w:val="BodyText"/>
        <w:spacing w:before="11"/>
        <w:ind w:left="385" w:firstLine="0"/>
        <w:rPr>
          <w:rFonts w:ascii="Sylfaen" w:hAnsi="Sylfaen"/>
        </w:rPr>
      </w:pPr>
      <w:r w:rsidRPr="008060A0">
        <w:rPr>
          <w:rFonts w:ascii="Sylfaen" w:hAnsi="Sylfaen"/>
          <w:color w:val="222222"/>
        </w:rPr>
        <w:t>a)</w:t>
      </w:r>
      <w:r w:rsidR="00D91A74">
        <w:rPr>
          <w:rFonts w:ascii="Sylfaen" w:hAnsi="Sylfaen"/>
          <w:color w:val="222222"/>
        </w:rPr>
        <w:t xml:space="preserve"> </w:t>
      </w:r>
      <w:r w:rsidR="00D91A74" w:rsidRPr="00B3352E">
        <w:rPr>
          <w:rFonts w:ascii="Sylfaen" w:eastAsiaTheme="minorHAnsi" w:hAnsi="Sylfaen" w:cs="Helvetica"/>
          <w:color w:val="000000"/>
          <w:lang w:bidi="ar-SA"/>
        </w:rPr>
        <w:t>Facilitate educational quality enhancement and develop recommendations for this purpose;</w:t>
      </w:r>
    </w:p>
    <w:p w14:paraId="7AE1A85F" w14:textId="48CEA576" w:rsidR="008B2E07" w:rsidRPr="008060A0" w:rsidRDefault="005F0CE1">
      <w:pPr>
        <w:pStyle w:val="BodyText"/>
        <w:spacing w:before="21" w:line="259" w:lineRule="auto"/>
        <w:ind w:right="131"/>
        <w:jc w:val="both"/>
        <w:rPr>
          <w:rFonts w:ascii="Sylfaen" w:hAnsi="Sylfaen"/>
        </w:rPr>
      </w:pPr>
      <w:r w:rsidRPr="008060A0">
        <w:rPr>
          <w:rFonts w:ascii="Sylfaen" w:hAnsi="Sylfaen"/>
          <w:color w:val="222222"/>
        </w:rPr>
        <w:t xml:space="preserve">b) </w:t>
      </w:r>
      <w:r w:rsidR="006D6303" w:rsidRPr="008060A0">
        <w:rPr>
          <w:rFonts w:ascii="Sylfaen" w:hAnsi="Sylfaen"/>
          <w:color w:val="222222"/>
        </w:rPr>
        <w:t>Implements</w:t>
      </w:r>
      <w:r w:rsidRPr="008060A0">
        <w:rPr>
          <w:rFonts w:ascii="Sylfaen" w:hAnsi="Sylfaen"/>
          <w:color w:val="222222"/>
        </w:rPr>
        <w:t xml:space="preserve"> authorization of general educational institutions and higher education </w:t>
      </w:r>
      <w:r w:rsidR="006D6303" w:rsidRPr="008060A0">
        <w:rPr>
          <w:rFonts w:ascii="Sylfaen" w:hAnsi="Sylfaen"/>
          <w:color w:val="222222"/>
        </w:rPr>
        <w:t>institutions and accreditation</w:t>
      </w:r>
      <w:r w:rsidRPr="008060A0">
        <w:rPr>
          <w:rFonts w:ascii="Sylfaen" w:hAnsi="Sylfaen"/>
          <w:color w:val="222222"/>
        </w:rPr>
        <w:t xml:space="preserve"> of their educational programs </w:t>
      </w:r>
      <w:r w:rsidR="00A73DDA">
        <w:rPr>
          <w:rFonts w:ascii="Sylfaen" w:hAnsi="Sylfaen"/>
          <w:color w:val="222222"/>
        </w:rPr>
        <w:t>(</w:t>
      </w:r>
      <w:r w:rsidRPr="008060A0">
        <w:rPr>
          <w:rFonts w:ascii="Sylfaen" w:hAnsi="Sylfaen"/>
          <w:color w:val="222222"/>
        </w:rPr>
        <w:t xml:space="preserve">except for legal entity of public law </w:t>
      </w:r>
      <w:r w:rsidR="0009492E">
        <w:rPr>
          <w:rFonts w:ascii="Sylfaen" w:hAnsi="Sylfaen"/>
          <w:color w:val="222222"/>
        </w:rPr>
        <w:t>–</w:t>
      </w:r>
      <w:r w:rsidRPr="008060A0">
        <w:rPr>
          <w:rFonts w:ascii="Sylfaen" w:hAnsi="Sylfaen"/>
          <w:color w:val="222222"/>
        </w:rPr>
        <w:t xml:space="preserve"> Tech</w:t>
      </w:r>
      <w:r w:rsidR="0009492E">
        <w:rPr>
          <w:rFonts w:ascii="Sylfaen" w:hAnsi="Sylfaen"/>
          <w:color w:val="222222"/>
        </w:rPr>
        <w:t>nolog</w:t>
      </w:r>
      <w:r w:rsidRPr="008060A0">
        <w:rPr>
          <w:rFonts w:ascii="Sylfaen" w:hAnsi="Sylfaen"/>
          <w:color w:val="222222"/>
        </w:rPr>
        <w:t>ical Institute (hereinafter - Techn</w:t>
      </w:r>
      <w:r w:rsidR="0009492E">
        <w:rPr>
          <w:rFonts w:ascii="Sylfaen" w:hAnsi="Sylfaen"/>
          <w:color w:val="222222"/>
        </w:rPr>
        <w:t>olog</w:t>
      </w:r>
      <w:r w:rsidRPr="008060A0">
        <w:rPr>
          <w:rFonts w:ascii="Sylfaen" w:hAnsi="Sylfaen"/>
          <w:color w:val="222222"/>
        </w:rPr>
        <w:t>ical Institute)</w:t>
      </w:r>
      <w:r w:rsidR="00A73DDA">
        <w:rPr>
          <w:rFonts w:ascii="Sylfaen" w:hAnsi="Sylfaen"/>
          <w:color w:val="222222"/>
        </w:rPr>
        <w:t>)</w:t>
      </w:r>
      <w:r w:rsidRPr="008060A0">
        <w:rPr>
          <w:rFonts w:ascii="Sylfaen" w:hAnsi="Sylfaen"/>
          <w:color w:val="222222"/>
        </w:rPr>
        <w:t>;</w:t>
      </w:r>
    </w:p>
    <w:p w14:paraId="3E054AEF" w14:textId="18258447" w:rsidR="008B2E07" w:rsidRPr="008060A0" w:rsidRDefault="006F5B97">
      <w:pPr>
        <w:pStyle w:val="BodyText"/>
        <w:spacing w:before="0" w:line="283" w:lineRule="exact"/>
        <w:ind w:left="385" w:firstLine="0"/>
        <w:rPr>
          <w:rFonts w:ascii="Sylfaen" w:hAnsi="Sylfaen"/>
        </w:rPr>
      </w:pPr>
      <w:r>
        <w:rPr>
          <w:rFonts w:ascii="Sylfaen" w:hAnsi="Sylfaen"/>
          <w:color w:val="222222"/>
        </w:rPr>
        <w:t>b</w:t>
      </w:r>
      <w:r w:rsidRPr="00B3352E">
        <w:rPr>
          <w:rFonts w:ascii="Sylfaen" w:hAnsi="Sylfaen"/>
          <w:color w:val="222222"/>
          <w:vertAlign w:val="superscript"/>
        </w:rPr>
        <w:t>1</w:t>
      </w:r>
      <w:r w:rsidR="005F0CE1" w:rsidRPr="008060A0">
        <w:rPr>
          <w:rFonts w:ascii="Sylfaen" w:hAnsi="Sylfaen"/>
          <w:color w:val="222222"/>
        </w:rPr>
        <w:t xml:space="preserve">) </w:t>
      </w:r>
      <w:r w:rsidR="004C7809">
        <w:rPr>
          <w:rFonts w:ascii="Sylfaen" w:hAnsi="Sylfaen"/>
          <w:color w:val="222222"/>
        </w:rPr>
        <w:t>I</w:t>
      </w:r>
      <w:r w:rsidR="005F0CE1" w:rsidRPr="008060A0">
        <w:rPr>
          <w:rFonts w:ascii="Sylfaen" w:hAnsi="Sylfaen"/>
          <w:color w:val="222222"/>
        </w:rPr>
        <w:t xml:space="preserve">mplements authorization of vocational educational institutions; </w:t>
      </w:r>
    </w:p>
    <w:p w14:paraId="6C188791" w14:textId="77777777" w:rsidR="008B2E07" w:rsidRPr="008060A0" w:rsidRDefault="005F0CE1">
      <w:pPr>
        <w:pStyle w:val="BodyText"/>
        <w:spacing w:before="21" w:line="259" w:lineRule="auto"/>
        <w:ind w:right="137"/>
        <w:jc w:val="both"/>
        <w:rPr>
          <w:rFonts w:ascii="Sylfaen" w:hAnsi="Sylfaen"/>
        </w:rPr>
      </w:pPr>
      <w:r w:rsidRPr="008060A0">
        <w:rPr>
          <w:rFonts w:ascii="Sylfaen" w:hAnsi="Sylfaen"/>
          <w:color w:val="222222"/>
        </w:rPr>
        <w:t>c) Ensure verification of the authenticity of educational documents issued in Georgia;</w:t>
      </w:r>
    </w:p>
    <w:p w14:paraId="0415B03A" w14:textId="77777777" w:rsidR="006D6303" w:rsidRPr="008060A0" w:rsidRDefault="005F0CE1" w:rsidP="00CB7835">
      <w:pPr>
        <w:pStyle w:val="BodyText"/>
        <w:spacing w:line="259" w:lineRule="auto"/>
        <w:ind w:left="385" w:right="3800" w:firstLine="0"/>
        <w:rPr>
          <w:rFonts w:ascii="Sylfaen" w:hAnsi="Sylfaen"/>
          <w:color w:val="222222"/>
        </w:rPr>
      </w:pPr>
      <w:r w:rsidRPr="008060A0">
        <w:rPr>
          <w:rFonts w:ascii="Sylfaen" w:hAnsi="Sylfaen"/>
          <w:color w:val="222222"/>
        </w:rPr>
        <w:t>d) Provide re</w:t>
      </w:r>
      <w:r w:rsidR="00CB7835">
        <w:rPr>
          <w:rFonts w:ascii="Sylfaen" w:hAnsi="Sylfaen"/>
          <w:color w:val="222222"/>
        </w:rPr>
        <w:t xml:space="preserve">cognition of education acquired </w:t>
      </w:r>
      <w:r w:rsidRPr="008060A0">
        <w:rPr>
          <w:rFonts w:ascii="Sylfaen" w:hAnsi="Sylfaen"/>
          <w:color w:val="222222"/>
        </w:rPr>
        <w:t xml:space="preserve">abroad; </w:t>
      </w:r>
    </w:p>
    <w:p w14:paraId="4F165FEF" w14:textId="77777777" w:rsidR="008B2E07" w:rsidRPr="008060A0" w:rsidRDefault="005F0CE1">
      <w:pPr>
        <w:pStyle w:val="BodyText"/>
        <w:spacing w:line="259" w:lineRule="auto"/>
        <w:ind w:left="385" w:right="4706" w:firstLine="0"/>
        <w:rPr>
          <w:rFonts w:ascii="Sylfaen" w:hAnsi="Sylfaen"/>
        </w:rPr>
      </w:pPr>
      <w:r w:rsidRPr="008060A0">
        <w:rPr>
          <w:rFonts w:ascii="Sylfaen" w:hAnsi="Sylfaen"/>
          <w:color w:val="222222"/>
        </w:rPr>
        <w:t>e)  (Deleted - 20.09.2018, №3445);</w:t>
      </w:r>
    </w:p>
    <w:p w14:paraId="286B3CE0" w14:textId="54CA4C0B" w:rsidR="008B2E07" w:rsidRPr="008060A0" w:rsidRDefault="005F0CE1" w:rsidP="006765F8">
      <w:pPr>
        <w:pStyle w:val="BodyText"/>
        <w:spacing w:before="3" w:line="259" w:lineRule="auto"/>
        <w:ind w:right="145"/>
        <w:rPr>
          <w:rFonts w:ascii="Sylfaen" w:hAnsi="Sylfaen"/>
        </w:rPr>
      </w:pPr>
      <w:r w:rsidRPr="008060A0">
        <w:rPr>
          <w:rFonts w:ascii="Sylfaen" w:hAnsi="Sylfaen"/>
          <w:color w:val="222222"/>
        </w:rPr>
        <w:t>f) Provide verification of linguistic accuracy of a strict accounting document – a state document certifying education;</w:t>
      </w:r>
    </w:p>
    <w:p w14:paraId="350B2A2D" w14:textId="77777777" w:rsidR="008B2E07" w:rsidRPr="008060A0" w:rsidRDefault="005F0CE1">
      <w:pPr>
        <w:pStyle w:val="BodyText"/>
        <w:ind w:left="385" w:firstLine="0"/>
        <w:rPr>
          <w:rFonts w:ascii="Sylfaen" w:hAnsi="Sylfaen"/>
        </w:rPr>
      </w:pPr>
      <w:r w:rsidRPr="008060A0">
        <w:rPr>
          <w:rFonts w:ascii="Sylfaen" w:hAnsi="Sylfaen"/>
          <w:color w:val="222222"/>
        </w:rPr>
        <w:t>g) Exercise other rights determined by the statute of the Centre.</w:t>
      </w:r>
    </w:p>
    <w:p w14:paraId="46EC70BC" w14:textId="7B34F2CD" w:rsidR="00B3352E" w:rsidRPr="00B3352E" w:rsidRDefault="005F0CE1" w:rsidP="007E715A">
      <w:pPr>
        <w:pStyle w:val="BodyText"/>
        <w:spacing w:before="37" w:line="259" w:lineRule="auto"/>
        <w:ind w:firstLine="0"/>
        <w:jc w:val="both"/>
        <w:rPr>
          <w:rFonts w:ascii="Sylfaen" w:hAnsi="Sylfaen"/>
        </w:rPr>
      </w:pPr>
      <w:r w:rsidRPr="008060A0">
        <w:rPr>
          <w:rFonts w:ascii="Sylfaen" w:hAnsi="Sylfaen"/>
          <w:color w:val="222222"/>
        </w:rPr>
        <w:t xml:space="preserve">2. The Centre shall forward information necessary for ensuring </w:t>
      </w:r>
      <w:proofErr w:type="spellStart"/>
      <w:r w:rsidRPr="008060A0">
        <w:rPr>
          <w:rFonts w:ascii="Sylfaen" w:hAnsi="Sylfaen"/>
          <w:color w:val="222222"/>
        </w:rPr>
        <w:t>apostille</w:t>
      </w:r>
      <w:proofErr w:type="spellEnd"/>
      <w:r w:rsidRPr="008060A0">
        <w:rPr>
          <w:rFonts w:ascii="Sylfaen" w:hAnsi="Sylfaen"/>
          <w:color w:val="222222"/>
        </w:rPr>
        <w:t xml:space="preserve"> certification/legalization of documents issued by the Ministry and the bodies within its system, as well as of documents issued by the educational institutions within their authority to the Legal Entity under Public Law (LEPL) operating under the Ministry of Justice of Georgia – the Public Service Development Agency. </w:t>
      </w:r>
      <w:r w:rsidRPr="008060A0">
        <w:rPr>
          <w:rFonts w:ascii="Sylfaen" w:hAnsi="Sylfaen"/>
          <w:color w:val="222222"/>
        </w:rPr>
        <w:br/>
        <w:t xml:space="preserve">  Rules for requesting and forwarding information necessary for ensuring </w:t>
      </w:r>
      <w:proofErr w:type="spellStart"/>
      <w:r w:rsidRPr="008060A0">
        <w:rPr>
          <w:rFonts w:ascii="Sylfaen" w:hAnsi="Sylfaen"/>
          <w:color w:val="222222"/>
        </w:rPr>
        <w:t>apostille</w:t>
      </w:r>
      <w:proofErr w:type="spellEnd"/>
      <w:r w:rsidRPr="008060A0">
        <w:rPr>
          <w:rFonts w:ascii="Sylfaen" w:hAnsi="Sylfaen"/>
          <w:color w:val="222222"/>
        </w:rPr>
        <w:t xml:space="preserve"> certification/legalization of documents issued by the </w:t>
      </w:r>
      <w:r w:rsidR="007E715A" w:rsidRPr="008060A0">
        <w:rPr>
          <w:rFonts w:ascii="Sylfaen" w:hAnsi="Sylfaen"/>
          <w:color w:val="222222"/>
        </w:rPr>
        <w:t>Ministry and</w:t>
      </w:r>
      <w:r w:rsidRPr="008060A0">
        <w:rPr>
          <w:rFonts w:ascii="Sylfaen" w:hAnsi="Sylfaen"/>
          <w:color w:val="222222"/>
        </w:rPr>
        <w:t xml:space="preserve"> the bodies within its system, as well as of documents issued by the educational institutions within their authority shall be approved by a joint order of the </w:t>
      </w:r>
      <w:r w:rsidR="00B3352E" w:rsidRPr="00B3352E">
        <w:rPr>
          <w:rFonts w:ascii="Sylfaen" w:hAnsi="Sylfaen"/>
        </w:rPr>
        <w:t>Minister of Education, Science, Culture and Sports of Georgia and the Minister of Justice of Georgia.</w:t>
      </w:r>
    </w:p>
    <w:p w14:paraId="085DE129" w14:textId="18DBBFF8" w:rsidR="008B2E07" w:rsidRPr="008060A0" w:rsidRDefault="008B2E07">
      <w:pPr>
        <w:pStyle w:val="BodyText"/>
        <w:spacing w:before="21" w:line="259" w:lineRule="auto"/>
        <w:ind w:right="132"/>
        <w:jc w:val="both"/>
        <w:rPr>
          <w:rFonts w:ascii="Sylfaen" w:hAnsi="Sylfaen"/>
        </w:rPr>
      </w:pPr>
    </w:p>
    <w:p w14:paraId="1AC12166" w14:textId="77777777" w:rsidR="008B2E07" w:rsidRPr="008060A0" w:rsidRDefault="005F0CE1">
      <w:pPr>
        <w:spacing w:line="231" w:lineRule="exact"/>
        <w:ind w:left="100"/>
        <w:rPr>
          <w:rFonts w:ascii="Sylfaen" w:eastAsia="Segoe UI" w:hAnsi="Sylfaen" w:cs="Segoe UI"/>
          <w:i/>
        </w:rPr>
      </w:pPr>
      <w:r w:rsidRPr="008060A0">
        <w:rPr>
          <w:rFonts w:ascii="Sylfaen" w:hAnsi="Sylfaen"/>
          <w:i/>
          <w:color w:val="222222"/>
        </w:rPr>
        <w:t>Law of Georgia No. 5022 of April 27, 2016 - Website, 13.05.2010.</w:t>
      </w:r>
    </w:p>
    <w:p w14:paraId="7E2AFD46" w14:textId="77777777" w:rsidR="006765F8" w:rsidRDefault="005F0CE1">
      <w:pPr>
        <w:spacing w:before="8" w:line="218" w:lineRule="auto"/>
        <w:ind w:left="100" w:right="3001"/>
        <w:rPr>
          <w:rFonts w:ascii="Sylfaen" w:hAnsi="Sylfaen"/>
          <w:i/>
          <w:color w:val="222222"/>
        </w:rPr>
      </w:pPr>
      <w:r w:rsidRPr="008060A0">
        <w:rPr>
          <w:rFonts w:ascii="Sylfaen" w:hAnsi="Sylfaen"/>
          <w:i/>
          <w:color w:val="222222"/>
        </w:rPr>
        <w:t>Law of Georgia №3028 of 5 July 2018 - web-site, 11.07.2018</w:t>
      </w:r>
    </w:p>
    <w:p w14:paraId="5243619C" w14:textId="77777777" w:rsidR="008B2E07" w:rsidRPr="008060A0" w:rsidRDefault="005F0CE1" w:rsidP="00557299">
      <w:pPr>
        <w:spacing w:before="8" w:line="218" w:lineRule="auto"/>
        <w:ind w:right="3001"/>
        <w:rPr>
          <w:rFonts w:ascii="Sylfaen" w:eastAsia="Segoe UI" w:hAnsi="Sylfaen" w:cs="Segoe UI"/>
          <w:i/>
        </w:rPr>
      </w:pPr>
      <w:r w:rsidRPr="008060A0">
        <w:rPr>
          <w:rFonts w:ascii="Sylfaen" w:hAnsi="Sylfaen"/>
          <w:i/>
          <w:color w:val="222222"/>
        </w:rPr>
        <w:t xml:space="preserve"> Law of Georgia No </w:t>
      </w:r>
      <w:r w:rsidR="006D6303" w:rsidRPr="008060A0">
        <w:rPr>
          <w:rFonts w:ascii="Sylfaen" w:hAnsi="Sylfaen"/>
          <w:i/>
          <w:color w:val="222222"/>
        </w:rPr>
        <w:t>3445 of</w:t>
      </w:r>
      <w:r w:rsidRPr="008060A0">
        <w:rPr>
          <w:rFonts w:ascii="Sylfaen" w:hAnsi="Sylfaen"/>
          <w:i/>
          <w:color w:val="222222"/>
        </w:rPr>
        <w:t xml:space="preserve"> 20 September 2018 – web-site, 09.10.2018.</w:t>
      </w:r>
    </w:p>
    <w:p w14:paraId="7E048F2F" w14:textId="77777777" w:rsidR="008B2E07" w:rsidRPr="008060A0" w:rsidRDefault="005F0CE1">
      <w:pPr>
        <w:pStyle w:val="Heading2"/>
        <w:spacing w:before="196"/>
        <w:rPr>
          <w:rFonts w:ascii="Sylfaen" w:hAnsi="Sylfaen"/>
        </w:rPr>
      </w:pPr>
      <w:r w:rsidRPr="008060A0">
        <w:rPr>
          <w:rFonts w:ascii="Sylfaen" w:hAnsi="Sylfaen"/>
          <w:color w:val="222222"/>
        </w:rPr>
        <w:t>Article 6. Property and financing of the Centre</w:t>
      </w:r>
    </w:p>
    <w:p w14:paraId="0FF60566" w14:textId="77777777" w:rsidR="008B2E07" w:rsidRPr="008060A0" w:rsidRDefault="005F0CE1">
      <w:pPr>
        <w:pStyle w:val="BodyText"/>
        <w:spacing w:before="12" w:line="259" w:lineRule="auto"/>
        <w:ind w:right="375"/>
        <w:rPr>
          <w:rFonts w:ascii="Sylfaen" w:hAnsi="Sylfaen"/>
        </w:rPr>
      </w:pPr>
      <w:r w:rsidRPr="008060A0">
        <w:rPr>
          <w:rFonts w:ascii="Sylfaen" w:hAnsi="Sylfaen"/>
          <w:color w:val="222222"/>
        </w:rPr>
        <w:t>1.  The Centre shall have property for achieving its goals and performing its functions, which shall be formed as provided for by the legislation of Georgia.</w:t>
      </w:r>
    </w:p>
    <w:p w14:paraId="6C39CF54" w14:textId="77777777" w:rsidR="008B2E07" w:rsidRPr="008060A0" w:rsidRDefault="005F0CE1">
      <w:pPr>
        <w:pStyle w:val="BodyText"/>
        <w:spacing w:line="259" w:lineRule="auto"/>
        <w:rPr>
          <w:rFonts w:ascii="Sylfaen" w:hAnsi="Sylfaen"/>
        </w:rPr>
      </w:pPr>
      <w:r w:rsidRPr="008060A0">
        <w:rPr>
          <w:rFonts w:ascii="Sylfaen" w:hAnsi="Sylfaen"/>
          <w:color w:val="222222"/>
        </w:rPr>
        <w:t>2.  The property of the Centre shall be comprised of fixed assets and current assets, as well as other material valuables and financial resources, which shall be reflected in the independent balance sheet of the Centre.</w:t>
      </w:r>
    </w:p>
    <w:p w14:paraId="00D3A8FA" w14:textId="77777777" w:rsidR="008B2E07" w:rsidRPr="008060A0" w:rsidRDefault="005F0CE1">
      <w:pPr>
        <w:pStyle w:val="BodyText"/>
        <w:ind w:left="385" w:firstLine="0"/>
        <w:rPr>
          <w:rFonts w:ascii="Sylfaen" w:hAnsi="Sylfaen"/>
        </w:rPr>
      </w:pPr>
      <w:r w:rsidRPr="008060A0">
        <w:rPr>
          <w:rFonts w:ascii="Sylfaen" w:hAnsi="Sylfaen"/>
          <w:color w:val="222222"/>
        </w:rPr>
        <w:t>3.  Sources of financing of the Centre shall be:</w:t>
      </w:r>
    </w:p>
    <w:p w14:paraId="5306422E" w14:textId="77777777" w:rsidR="006765F8" w:rsidRDefault="005F0CE1">
      <w:pPr>
        <w:pStyle w:val="BodyText"/>
        <w:spacing w:before="21" w:line="259" w:lineRule="auto"/>
        <w:ind w:left="385" w:right="3001" w:firstLine="0"/>
        <w:rPr>
          <w:rFonts w:ascii="Sylfaen" w:hAnsi="Sylfaen"/>
          <w:color w:val="222222"/>
        </w:rPr>
      </w:pPr>
      <w:r w:rsidRPr="008060A0">
        <w:rPr>
          <w:rFonts w:ascii="Sylfaen" w:hAnsi="Sylfaen"/>
          <w:color w:val="222222"/>
        </w:rPr>
        <w:t xml:space="preserve">a) Targeted resources allocated from the State Budget of Georgia; </w:t>
      </w:r>
    </w:p>
    <w:p w14:paraId="3225C3DE" w14:textId="77777777" w:rsidR="008B2E07" w:rsidRPr="008060A0" w:rsidRDefault="005F0CE1">
      <w:pPr>
        <w:pStyle w:val="BodyText"/>
        <w:spacing w:before="21" w:line="259" w:lineRule="auto"/>
        <w:ind w:left="385" w:right="3001" w:firstLine="0"/>
        <w:rPr>
          <w:rFonts w:ascii="Sylfaen" w:hAnsi="Sylfaen"/>
        </w:rPr>
      </w:pPr>
      <w:r w:rsidRPr="008060A0">
        <w:rPr>
          <w:rFonts w:ascii="Sylfaen" w:hAnsi="Sylfaen"/>
          <w:color w:val="222222"/>
        </w:rPr>
        <w:t>b) Fees for services provided by the Centre;</w:t>
      </w:r>
    </w:p>
    <w:p w14:paraId="6DD7E2D4" w14:textId="77777777" w:rsidR="008B2E07" w:rsidRPr="008060A0" w:rsidRDefault="005F0CE1">
      <w:pPr>
        <w:pStyle w:val="BodyText"/>
        <w:ind w:left="385" w:firstLine="0"/>
        <w:rPr>
          <w:rFonts w:ascii="Sylfaen" w:hAnsi="Sylfaen"/>
        </w:rPr>
      </w:pPr>
      <w:r w:rsidRPr="008060A0">
        <w:rPr>
          <w:rFonts w:ascii="Sylfaen" w:hAnsi="Sylfaen"/>
          <w:color w:val="222222"/>
        </w:rPr>
        <w:t>c) Purpose loans and grants;</w:t>
      </w:r>
    </w:p>
    <w:p w14:paraId="0E25CE4A" w14:textId="77777777" w:rsidR="006765F8" w:rsidRDefault="005F0CE1">
      <w:pPr>
        <w:pStyle w:val="BodyText"/>
        <w:spacing w:before="21" w:line="259" w:lineRule="auto"/>
        <w:ind w:left="385" w:right="2369" w:firstLine="0"/>
        <w:rPr>
          <w:rFonts w:ascii="Sylfaen" w:hAnsi="Sylfaen"/>
          <w:color w:val="222222"/>
        </w:rPr>
      </w:pPr>
      <w:r w:rsidRPr="008060A0">
        <w:rPr>
          <w:rFonts w:ascii="Sylfaen" w:hAnsi="Sylfaen"/>
          <w:color w:val="222222"/>
        </w:rPr>
        <w:t xml:space="preserve">d) Income from the work performed on the basis of a contract; </w:t>
      </w:r>
    </w:p>
    <w:p w14:paraId="5B679651" w14:textId="77777777" w:rsidR="008B2E07" w:rsidRPr="008060A0" w:rsidRDefault="005F0CE1">
      <w:pPr>
        <w:pStyle w:val="BodyText"/>
        <w:spacing w:before="21" w:line="259" w:lineRule="auto"/>
        <w:ind w:left="385" w:right="2369" w:firstLine="0"/>
        <w:rPr>
          <w:rFonts w:ascii="Sylfaen" w:hAnsi="Sylfaen"/>
        </w:rPr>
      </w:pPr>
      <w:r w:rsidRPr="008060A0">
        <w:rPr>
          <w:rFonts w:ascii="Sylfaen" w:hAnsi="Sylfaen"/>
          <w:color w:val="222222"/>
        </w:rPr>
        <w:t>e) Income in the form of gifts and donations;</w:t>
      </w:r>
    </w:p>
    <w:p w14:paraId="2FFE8C6D" w14:textId="77777777" w:rsidR="008B2E07" w:rsidRPr="008060A0" w:rsidRDefault="005F0CE1">
      <w:pPr>
        <w:pStyle w:val="BodyText"/>
        <w:ind w:left="385" w:firstLine="0"/>
        <w:rPr>
          <w:rFonts w:ascii="Sylfaen" w:hAnsi="Sylfaen"/>
        </w:rPr>
      </w:pPr>
      <w:r w:rsidRPr="008060A0">
        <w:rPr>
          <w:rFonts w:ascii="Sylfaen" w:hAnsi="Sylfaen"/>
          <w:color w:val="222222"/>
        </w:rPr>
        <w:t>f) Other income allowed by the legislation of Georgia.</w:t>
      </w:r>
    </w:p>
    <w:p w14:paraId="535DF3C2" w14:textId="77777777" w:rsidR="008B2E07" w:rsidRPr="008060A0" w:rsidRDefault="005F0CE1">
      <w:pPr>
        <w:pStyle w:val="BodyText"/>
        <w:spacing w:before="21" w:line="259" w:lineRule="auto"/>
        <w:rPr>
          <w:rFonts w:ascii="Sylfaen" w:hAnsi="Sylfaen"/>
        </w:rPr>
      </w:pPr>
      <w:r w:rsidRPr="008060A0">
        <w:rPr>
          <w:rFonts w:ascii="Sylfaen" w:hAnsi="Sylfaen"/>
          <w:color w:val="222222"/>
        </w:rPr>
        <w:t>4.  Funds and income determined by paragraph 3 of this article shall be completely used for achieving the goals and performing the functions of the Centre.</w:t>
      </w:r>
      <w:r w:rsidRPr="008060A0">
        <w:rPr>
          <w:rFonts w:ascii="Sylfaen" w:hAnsi="Sylfaen"/>
          <w:color w:val="222222"/>
        </w:rPr>
        <w:br/>
      </w:r>
    </w:p>
    <w:p w14:paraId="565D423A" w14:textId="77777777" w:rsidR="008B2E07" w:rsidRPr="008060A0" w:rsidRDefault="008B2E07">
      <w:pPr>
        <w:pStyle w:val="BodyText"/>
        <w:spacing w:before="0"/>
        <w:ind w:left="0" w:firstLine="0"/>
        <w:rPr>
          <w:rFonts w:ascii="Sylfaen" w:hAnsi="Sylfaen"/>
        </w:rPr>
      </w:pPr>
    </w:p>
    <w:p w14:paraId="52C2825C" w14:textId="77777777" w:rsidR="008B2E07" w:rsidRPr="008060A0" w:rsidRDefault="006D6303">
      <w:pPr>
        <w:pStyle w:val="Heading2"/>
        <w:ind w:left="4645"/>
        <w:rPr>
          <w:rFonts w:ascii="Sylfaen" w:hAnsi="Sylfaen"/>
        </w:rPr>
      </w:pPr>
      <w:r w:rsidRPr="008060A0">
        <w:rPr>
          <w:rFonts w:ascii="Sylfaen" w:hAnsi="Sylfaen"/>
          <w:color w:val="222222"/>
        </w:rPr>
        <w:t>Chapter III</w:t>
      </w:r>
      <w:r w:rsidR="005F0CE1" w:rsidRPr="008060A0">
        <w:rPr>
          <w:rFonts w:ascii="Sylfaen" w:hAnsi="Sylfaen"/>
          <w:color w:val="222222"/>
        </w:rPr>
        <w:t>. Authorization</w:t>
      </w:r>
    </w:p>
    <w:p w14:paraId="0B0FF4B8" w14:textId="77777777" w:rsidR="008B2E07" w:rsidRPr="008060A0" w:rsidRDefault="008B2E07">
      <w:pPr>
        <w:pStyle w:val="BodyText"/>
        <w:ind w:left="0" w:firstLine="0"/>
        <w:rPr>
          <w:rFonts w:ascii="Sylfaen" w:hAnsi="Sylfaen"/>
          <w:b/>
        </w:rPr>
      </w:pPr>
    </w:p>
    <w:p w14:paraId="7E2BDC87" w14:textId="6FD41EAE" w:rsidR="008B2E07" w:rsidRPr="008060A0" w:rsidRDefault="005F0CE1">
      <w:pPr>
        <w:ind w:left="340"/>
        <w:rPr>
          <w:rFonts w:ascii="Sylfaen" w:eastAsia="Segoe UI" w:hAnsi="Sylfaen" w:cs="Segoe UI"/>
          <w:b/>
          <w:bCs/>
        </w:rPr>
      </w:pPr>
      <w:r w:rsidRPr="008060A0">
        <w:rPr>
          <w:rFonts w:ascii="Sylfaen" w:hAnsi="Sylfaen"/>
          <w:b/>
          <w:bCs/>
          <w:color w:val="222222"/>
        </w:rPr>
        <w:lastRenderedPageBreak/>
        <w:t>Article 7. The purpose and content of authorization</w:t>
      </w:r>
      <w:r w:rsidR="0047496B">
        <w:rPr>
          <w:rFonts w:ascii="Sylfaen" w:hAnsi="Sylfaen"/>
          <w:b/>
          <w:bCs/>
          <w:color w:val="222222"/>
        </w:rPr>
        <w:t>. Authorization</w:t>
      </w:r>
      <w:r w:rsidRPr="008060A0">
        <w:rPr>
          <w:rFonts w:ascii="Sylfaen" w:hAnsi="Sylfaen"/>
          <w:b/>
          <w:bCs/>
          <w:color w:val="222222"/>
        </w:rPr>
        <w:t xml:space="preserve"> standards</w:t>
      </w:r>
    </w:p>
    <w:p w14:paraId="73B83541" w14:textId="77777777" w:rsidR="008B2E07" w:rsidRPr="008060A0" w:rsidRDefault="005F0CE1">
      <w:pPr>
        <w:pStyle w:val="BodyText"/>
        <w:spacing w:before="12" w:line="259" w:lineRule="auto"/>
        <w:ind w:right="136"/>
        <w:jc w:val="both"/>
        <w:rPr>
          <w:rFonts w:ascii="Sylfaen" w:hAnsi="Sylfaen"/>
        </w:rPr>
      </w:pPr>
      <w:r w:rsidRPr="008060A0">
        <w:rPr>
          <w:rFonts w:ascii="Sylfaen" w:hAnsi="Sylfaen"/>
          <w:color w:val="222222"/>
        </w:rPr>
        <w:t>1. Authorization is the procedure of acquiring educational institution status in order to meet standards necessary for implementing appropriate activities for issuing a document certifying education recognized by the state.</w:t>
      </w:r>
    </w:p>
    <w:p w14:paraId="7CDFF585" w14:textId="77777777" w:rsidR="006D6303" w:rsidRPr="008060A0" w:rsidRDefault="005F0CE1" w:rsidP="00CB7835">
      <w:pPr>
        <w:pStyle w:val="BodyText"/>
        <w:spacing w:before="3" w:line="259" w:lineRule="auto"/>
        <w:ind w:left="385" w:right="2000" w:firstLine="0"/>
        <w:rPr>
          <w:rFonts w:ascii="Sylfaen" w:hAnsi="Sylfaen"/>
          <w:color w:val="222222"/>
        </w:rPr>
      </w:pPr>
      <w:r w:rsidRPr="008060A0">
        <w:rPr>
          <w:rFonts w:ascii="Sylfaen" w:hAnsi="Sylfaen"/>
          <w:color w:val="222222"/>
        </w:rPr>
        <w:t xml:space="preserve">2. Authorization standards for general educational institutions refer to: </w:t>
      </w:r>
    </w:p>
    <w:p w14:paraId="36DAF9B6" w14:textId="77777777" w:rsidR="008B2E07" w:rsidRPr="008060A0" w:rsidRDefault="006D6303">
      <w:pPr>
        <w:pStyle w:val="BodyText"/>
        <w:spacing w:before="3" w:line="259" w:lineRule="auto"/>
        <w:ind w:left="385" w:right="3001" w:firstLine="0"/>
        <w:rPr>
          <w:rFonts w:ascii="Sylfaen" w:hAnsi="Sylfaen"/>
        </w:rPr>
      </w:pPr>
      <w:r w:rsidRPr="008060A0">
        <w:rPr>
          <w:rFonts w:ascii="Sylfaen" w:hAnsi="Sylfaen"/>
          <w:color w:val="222222"/>
        </w:rPr>
        <w:t xml:space="preserve">A) </w:t>
      </w:r>
      <w:r w:rsidR="005F0CE1" w:rsidRPr="008060A0">
        <w:rPr>
          <w:rFonts w:ascii="Sylfaen" w:hAnsi="Sylfaen"/>
          <w:color w:val="222222"/>
        </w:rPr>
        <w:t>Educational programs;</w:t>
      </w:r>
    </w:p>
    <w:p w14:paraId="09AA817A" w14:textId="77777777" w:rsidR="008B2E07" w:rsidRPr="008060A0" w:rsidRDefault="00CB7835" w:rsidP="00CB7835">
      <w:pPr>
        <w:pStyle w:val="BodyText"/>
        <w:spacing w:line="259" w:lineRule="auto"/>
        <w:ind w:left="385" w:right="7220" w:firstLine="0"/>
        <w:rPr>
          <w:rFonts w:ascii="Sylfaen" w:hAnsi="Sylfaen"/>
        </w:rPr>
      </w:pPr>
      <w:r>
        <w:rPr>
          <w:rFonts w:ascii="Sylfaen" w:hAnsi="Sylfaen"/>
          <w:color w:val="222222"/>
        </w:rPr>
        <w:t>B)</w:t>
      </w:r>
      <w:r w:rsidR="006765F8">
        <w:rPr>
          <w:rFonts w:ascii="Sylfaen" w:hAnsi="Sylfaen"/>
          <w:color w:val="222222"/>
        </w:rPr>
        <w:t xml:space="preserve"> </w:t>
      </w:r>
      <w:r>
        <w:rPr>
          <w:rFonts w:ascii="Sylfaen" w:hAnsi="Sylfaen"/>
          <w:color w:val="222222"/>
        </w:rPr>
        <w:t xml:space="preserve">Material </w:t>
      </w:r>
      <w:r w:rsidR="005F0CE1" w:rsidRPr="008060A0">
        <w:rPr>
          <w:rFonts w:ascii="Sylfaen" w:hAnsi="Sylfaen"/>
          <w:color w:val="222222"/>
        </w:rPr>
        <w:t>resources; C) Human resources.</w:t>
      </w:r>
    </w:p>
    <w:p w14:paraId="6D35EE4C" w14:textId="37A9ED80" w:rsidR="006765F8" w:rsidRDefault="005F0CE1">
      <w:pPr>
        <w:pStyle w:val="BodyText"/>
        <w:spacing w:before="19" w:line="270" w:lineRule="exact"/>
        <w:ind w:left="385" w:right="2212" w:firstLine="0"/>
        <w:rPr>
          <w:rFonts w:ascii="Sylfaen" w:hAnsi="Sylfaen"/>
          <w:color w:val="222222"/>
        </w:rPr>
      </w:pPr>
      <w:r w:rsidRPr="008060A0">
        <w:rPr>
          <w:rFonts w:ascii="Sylfaen" w:hAnsi="Sylfaen"/>
          <w:color w:val="222222"/>
        </w:rPr>
        <w:t>2</w:t>
      </w:r>
      <w:r w:rsidRPr="00B3352E">
        <w:rPr>
          <w:rFonts w:ascii="Sylfaen" w:hAnsi="Sylfaen"/>
          <w:color w:val="222222"/>
          <w:vertAlign w:val="superscript"/>
        </w:rPr>
        <w:t>1</w:t>
      </w:r>
      <w:r w:rsidRPr="008060A0">
        <w:rPr>
          <w:rFonts w:ascii="Sylfaen" w:hAnsi="Sylfaen"/>
          <w:color w:val="222222"/>
        </w:rPr>
        <w:t xml:space="preserve">. Authorization standards </w:t>
      </w:r>
      <w:r w:rsidR="000473ED">
        <w:rPr>
          <w:rFonts w:ascii="Sylfaen" w:hAnsi="Sylfaen"/>
          <w:color w:val="222222"/>
        </w:rPr>
        <w:t>for</w:t>
      </w:r>
      <w:r w:rsidR="000473ED" w:rsidRPr="008060A0">
        <w:rPr>
          <w:rFonts w:ascii="Sylfaen" w:hAnsi="Sylfaen"/>
          <w:color w:val="222222"/>
        </w:rPr>
        <w:t xml:space="preserve"> </w:t>
      </w:r>
      <w:r w:rsidRPr="008060A0">
        <w:rPr>
          <w:rFonts w:ascii="Sylfaen" w:hAnsi="Sylfaen"/>
          <w:color w:val="222222"/>
        </w:rPr>
        <w:t xml:space="preserve">higher education institution shall apply to: </w:t>
      </w:r>
    </w:p>
    <w:p w14:paraId="4903D6AA" w14:textId="77777777" w:rsidR="008B2E07" w:rsidRPr="008060A0" w:rsidRDefault="005F0CE1">
      <w:pPr>
        <w:pStyle w:val="BodyText"/>
        <w:spacing w:before="19" w:line="270" w:lineRule="exact"/>
        <w:ind w:left="385" w:right="2212" w:firstLine="0"/>
        <w:rPr>
          <w:rFonts w:ascii="Sylfaen" w:hAnsi="Sylfaen"/>
        </w:rPr>
      </w:pPr>
      <w:r w:rsidRPr="008060A0">
        <w:rPr>
          <w:rFonts w:ascii="Sylfaen" w:hAnsi="Sylfaen"/>
          <w:color w:val="222222"/>
        </w:rPr>
        <w:t>a) Mission and Strategic Development of the HEI;</w:t>
      </w:r>
    </w:p>
    <w:p w14:paraId="334F17BE" w14:textId="77777777" w:rsidR="006D6303" w:rsidRPr="008060A0" w:rsidRDefault="005F0CE1">
      <w:pPr>
        <w:pStyle w:val="BodyText"/>
        <w:spacing w:before="13" w:line="259" w:lineRule="auto"/>
        <w:ind w:left="385" w:right="1766" w:firstLine="0"/>
        <w:rPr>
          <w:rFonts w:ascii="Sylfaen" w:hAnsi="Sylfaen"/>
          <w:color w:val="222222"/>
        </w:rPr>
      </w:pPr>
      <w:r w:rsidRPr="008060A0">
        <w:rPr>
          <w:rFonts w:ascii="Sylfaen" w:hAnsi="Sylfaen"/>
          <w:color w:val="222222"/>
        </w:rPr>
        <w:t xml:space="preserve">b) Organizational Structure and Management of the HEI;  </w:t>
      </w:r>
    </w:p>
    <w:p w14:paraId="7C4EA1A5" w14:textId="77777777" w:rsidR="008B2E07" w:rsidRPr="008060A0" w:rsidRDefault="005F0CE1">
      <w:pPr>
        <w:pStyle w:val="BodyText"/>
        <w:spacing w:before="13" w:line="259" w:lineRule="auto"/>
        <w:ind w:left="385" w:right="1766" w:firstLine="0"/>
        <w:rPr>
          <w:rFonts w:ascii="Sylfaen" w:hAnsi="Sylfaen"/>
        </w:rPr>
      </w:pPr>
      <w:r w:rsidRPr="008060A0">
        <w:rPr>
          <w:rFonts w:ascii="Sylfaen" w:hAnsi="Sylfaen"/>
          <w:color w:val="222222"/>
        </w:rPr>
        <w:t xml:space="preserve">c) Educational </w:t>
      </w:r>
      <w:proofErr w:type="spellStart"/>
      <w:r w:rsidRPr="008060A0">
        <w:rPr>
          <w:rFonts w:ascii="Sylfaen" w:hAnsi="Sylfaen"/>
          <w:color w:val="222222"/>
        </w:rPr>
        <w:t>Programmes</w:t>
      </w:r>
      <w:proofErr w:type="spellEnd"/>
      <w:r w:rsidRPr="008060A0">
        <w:rPr>
          <w:rFonts w:ascii="Sylfaen" w:hAnsi="Sylfaen"/>
          <w:color w:val="222222"/>
        </w:rPr>
        <w:t>;</w:t>
      </w:r>
    </w:p>
    <w:p w14:paraId="6F9C3E09" w14:textId="0D091DBF" w:rsidR="006D6303" w:rsidRPr="008060A0" w:rsidRDefault="005F0CE1">
      <w:pPr>
        <w:pStyle w:val="BodyText"/>
        <w:spacing w:line="259" w:lineRule="auto"/>
        <w:ind w:left="385" w:right="4890" w:firstLine="0"/>
        <w:rPr>
          <w:rFonts w:ascii="Sylfaen" w:hAnsi="Sylfaen"/>
          <w:color w:val="222222"/>
        </w:rPr>
      </w:pPr>
      <w:r w:rsidRPr="008060A0">
        <w:rPr>
          <w:rFonts w:ascii="Sylfaen" w:hAnsi="Sylfaen"/>
          <w:color w:val="222222"/>
        </w:rPr>
        <w:t xml:space="preserve">d) </w:t>
      </w:r>
      <w:r w:rsidR="00212A23">
        <w:rPr>
          <w:rFonts w:ascii="Sylfaen" w:hAnsi="Sylfaen"/>
          <w:color w:val="222222"/>
        </w:rPr>
        <w:t>The s</w:t>
      </w:r>
      <w:r w:rsidRPr="008060A0">
        <w:rPr>
          <w:rFonts w:ascii="Sylfaen" w:hAnsi="Sylfaen"/>
          <w:color w:val="222222"/>
        </w:rPr>
        <w:t xml:space="preserve">taff of the HEI;  </w:t>
      </w:r>
    </w:p>
    <w:p w14:paraId="5804CC4A" w14:textId="77777777" w:rsidR="008B2E07" w:rsidRPr="008060A0" w:rsidRDefault="005F0CE1">
      <w:pPr>
        <w:pStyle w:val="BodyText"/>
        <w:spacing w:line="259" w:lineRule="auto"/>
        <w:ind w:left="385" w:right="4890" w:firstLine="0"/>
        <w:rPr>
          <w:rFonts w:ascii="Sylfaen" w:hAnsi="Sylfaen"/>
        </w:rPr>
      </w:pPr>
      <w:r w:rsidRPr="008060A0">
        <w:rPr>
          <w:rFonts w:ascii="Sylfaen" w:hAnsi="Sylfaen"/>
          <w:color w:val="222222"/>
        </w:rPr>
        <w:t>e) Students and their Support Services;</w:t>
      </w:r>
    </w:p>
    <w:p w14:paraId="4B1E17D0" w14:textId="77777777" w:rsidR="006D6303" w:rsidRPr="008060A0" w:rsidRDefault="005F0CE1" w:rsidP="00CB7835">
      <w:pPr>
        <w:pStyle w:val="BodyText"/>
        <w:spacing w:before="3" w:line="259" w:lineRule="auto"/>
        <w:ind w:left="385" w:right="3530" w:firstLine="0"/>
        <w:rPr>
          <w:rFonts w:ascii="Sylfaen" w:hAnsi="Sylfaen"/>
          <w:color w:val="222222"/>
        </w:rPr>
      </w:pPr>
      <w:r w:rsidRPr="008060A0">
        <w:rPr>
          <w:rFonts w:ascii="Sylfaen" w:hAnsi="Sylfaen"/>
          <w:color w:val="222222"/>
        </w:rPr>
        <w:t xml:space="preserve">f) Research, Development or/and Other Creative Activities;  </w:t>
      </w:r>
    </w:p>
    <w:p w14:paraId="5C8453BD" w14:textId="31C6DE7C" w:rsidR="008B2E07" w:rsidRPr="008060A0" w:rsidRDefault="005F0CE1" w:rsidP="00B3352E">
      <w:pPr>
        <w:pStyle w:val="BodyText"/>
        <w:spacing w:before="3" w:line="259" w:lineRule="auto"/>
        <w:ind w:left="385" w:right="4250" w:firstLine="0"/>
        <w:rPr>
          <w:rFonts w:ascii="Sylfaen" w:hAnsi="Sylfaen"/>
        </w:rPr>
      </w:pPr>
      <w:r w:rsidRPr="008060A0">
        <w:rPr>
          <w:rFonts w:ascii="Sylfaen" w:hAnsi="Sylfaen"/>
          <w:color w:val="222222"/>
        </w:rPr>
        <w:t xml:space="preserve">g) </w:t>
      </w:r>
      <w:r w:rsidR="008F7A22">
        <w:rPr>
          <w:rFonts w:ascii="Sylfaen" w:hAnsi="Sylfaen"/>
          <w:color w:val="222222"/>
        </w:rPr>
        <w:t>M</w:t>
      </w:r>
      <w:r w:rsidRPr="008060A0">
        <w:rPr>
          <w:rFonts w:ascii="Sylfaen" w:hAnsi="Sylfaen"/>
          <w:color w:val="222222"/>
        </w:rPr>
        <w:t>aterial, Information and Financial Resources.</w:t>
      </w:r>
    </w:p>
    <w:p w14:paraId="5B8D56F2" w14:textId="77777777" w:rsidR="00CB7835" w:rsidRDefault="005F0CE1">
      <w:pPr>
        <w:pStyle w:val="BodyText"/>
        <w:spacing w:before="19" w:line="270" w:lineRule="exact"/>
        <w:ind w:left="385" w:right="1826" w:firstLine="0"/>
        <w:jc w:val="both"/>
        <w:rPr>
          <w:rFonts w:ascii="Sylfaen" w:hAnsi="Sylfaen"/>
          <w:color w:val="222222"/>
        </w:rPr>
      </w:pPr>
      <w:r w:rsidRPr="008060A0">
        <w:rPr>
          <w:rFonts w:ascii="Sylfaen" w:hAnsi="Sylfaen"/>
          <w:color w:val="222222"/>
        </w:rPr>
        <w:t>2</w:t>
      </w:r>
      <w:r w:rsidRPr="00B3352E">
        <w:rPr>
          <w:rFonts w:ascii="Sylfaen" w:hAnsi="Sylfaen"/>
          <w:color w:val="222222"/>
          <w:vertAlign w:val="superscript"/>
        </w:rPr>
        <w:t>2</w:t>
      </w:r>
      <w:r w:rsidRPr="008060A0">
        <w:rPr>
          <w:rFonts w:ascii="Sylfaen" w:hAnsi="Sylfaen"/>
          <w:color w:val="222222"/>
        </w:rPr>
        <w:t xml:space="preserve">. Authorization standards for </w:t>
      </w:r>
      <w:r w:rsidR="006D6303" w:rsidRPr="008060A0">
        <w:rPr>
          <w:rFonts w:ascii="Sylfaen" w:hAnsi="Sylfaen"/>
          <w:color w:val="222222"/>
        </w:rPr>
        <w:t>vocational educational</w:t>
      </w:r>
      <w:r w:rsidRPr="008060A0">
        <w:rPr>
          <w:rFonts w:ascii="Sylfaen" w:hAnsi="Sylfaen"/>
          <w:color w:val="222222"/>
        </w:rPr>
        <w:t xml:space="preserve"> institutions refer to:</w:t>
      </w:r>
    </w:p>
    <w:p w14:paraId="584D6139" w14:textId="29CCD091" w:rsidR="008B2E07" w:rsidRPr="008060A0" w:rsidRDefault="005F0CE1">
      <w:pPr>
        <w:pStyle w:val="BodyText"/>
        <w:spacing w:before="19" w:line="270" w:lineRule="exact"/>
        <w:ind w:left="385" w:right="1826" w:firstLine="0"/>
        <w:jc w:val="both"/>
        <w:rPr>
          <w:rFonts w:ascii="Sylfaen" w:hAnsi="Sylfaen"/>
        </w:rPr>
      </w:pPr>
      <w:r w:rsidRPr="008060A0">
        <w:rPr>
          <w:rFonts w:ascii="Sylfaen" w:hAnsi="Sylfaen"/>
          <w:color w:val="222222"/>
        </w:rPr>
        <w:t>a)   </w:t>
      </w:r>
      <w:r w:rsidR="00CB7835" w:rsidRPr="008060A0">
        <w:rPr>
          <w:rFonts w:ascii="Sylfaen" w:hAnsi="Sylfaen"/>
          <w:color w:val="222222"/>
        </w:rPr>
        <w:t>The</w:t>
      </w:r>
      <w:r w:rsidRPr="008060A0">
        <w:rPr>
          <w:rFonts w:ascii="Sylfaen" w:hAnsi="Sylfaen"/>
          <w:color w:val="222222"/>
        </w:rPr>
        <w:t xml:space="preserve"> mission and strategic development of </w:t>
      </w:r>
      <w:r w:rsidR="00212A23">
        <w:rPr>
          <w:rFonts w:ascii="Sylfaen" w:hAnsi="Sylfaen"/>
          <w:color w:val="222222"/>
        </w:rPr>
        <w:t>the</w:t>
      </w:r>
      <w:r w:rsidR="00212A23" w:rsidRPr="008060A0">
        <w:rPr>
          <w:rFonts w:ascii="Sylfaen" w:hAnsi="Sylfaen"/>
          <w:color w:val="222222"/>
        </w:rPr>
        <w:t xml:space="preserve"> </w:t>
      </w:r>
      <w:r w:rsidR="006D6303" w:rsidRPr="008060A0">
        <w:rPr>
          <w:rFonts w:ascii="Sylfaen" w:hAnsi="Sylfaen"/>
          <w:color w:val="222222"/>
        </w:rPr>
        <w:t>vocational education</w:t>
      </w:r>
      <w:r w:rsidRPr="008060A0">
        <w:rPr>
          <w:rFonts w:ascii="Sylfaen" w:hAnsi="Sylfaen"/>
          <w:color w:val="222222"/>
        </w:rPr>
        <w:t xml:space="preserve"> institution; b) Educational </w:t>
      </w:r>
      <w:proofErr w:type="spellStart"/>
      <w:r w:rsidRPr="008060A0">
        <w:rPr>
          <w:rFonts w:ascii="Sylfaen" w:hAnsi="Sylfaen"/>
          <w:color w:val="222222"/>
        </w:rPr>
        <w:t>Programmes</w:t>
      </w:r>
      <w:proofErr w:type="spellEnd"/>
      <w:r w:rsidRPr="008060A0">
        <w:rPr>
          <w:rFonts w:ascii="Sylfaen" w:hAnsi="Sylfaen"/>
          <w:color w:val="222222"/>
        </w:rPr>
        <w:t>;</w:t>
      </w:r>
    </w:p>
    <w:p w14:paraId="2B97A359" w14:textId="316A2604" w:rsidR="00CB7835" w:rsidRDefault="00212A23">
      <w:pPr>
        <w:pStyle w:val="BodyText"/>
        <w:spacing w:before="13" w:line="259" w:lineRule="auto"/>
        <w:ind w:left="385" w:right="4354" w:firstLine="0"/>
        <w:rPr>
          <w:rFonts w:ascii="Sylfaen" w:hAnsi="Sylfaen"/>
          <w:color w:val="222222"/>
        </w:rPr>
      </w:pPr>
      <w:r>
        <w:rPr>
          <w:rFonts w:ascii="Sylfaen" w:hAnsi="Sylfaen"/>
          <w:color w:val="222222"/>
        </w:rPr>
        <w:t>c</w:t>
      </w:r>
      <w:r w:rsidR="005F0CE1" w:rsidRPr="008060A0">
        <w:rPr>
          <w:rFonts w:ascii="Sylfaen" w:hAnsi="Sylfaen"/>
          <w:color w:val="222222"/>
        </w:rPr>
        <w:t xml:space="preserve">) Vocational students and their Support Services; </w:t>
      </w:r>
    </w:p>
    <w:p w14:paraId="7362466D" w14:textId="6F1CF253" w:rsidR="008B2E07" w:rsidRPr="008060A0" w:rsidRDefault="00212A23">
      <w:pPr>
        <w:pStyle w:val="BodyText"/>
        <w:spacing w:before="13" w:line="259" w:lineRule="auto"/>
        <w:ind w:left="385" w:right="4354" w:firstLine="0"/>
        <w:rPr>
          <w:rFonts w:ascii="Sylfaen" w:hAnsi="Sylfaen"/>
        </w:rPr>
      </w:pPr>
      <w:r>
        <w:rPr>
          <w:rFonts w:ascii="Sylfaen" w:hAnsi="Sylfaen"/>
          <w:color w:val="222222"/>
        </w:rPr>
        <w:t>d</w:t>
      </w:r>
      <w:r w:rsidR="005F0CE1" w:rsidRPr="008060A0">
        <w:rPr>
          <w:rFonts w:ascii="Sylfaen" w:hAnsi="Sylfaen"/>
          <w:color w:val="222222"/>
        </w:rPr>
        <w:t>) Human resources</w:t>
      </w:r>
      <w:r w:rsidR="008F7A22">
        <w:rPr>
          <w:rFonts w:ascii="Sylfaen" w:hAnsi="Sylfaen"/>
          <w:color w:val="222222"/>
        </w:rPr>
        <w:t>;</w:t>
      </w:r>
    </w:p>
    <w:p w14:paraId="1C34AD2D" w14:textId="4489563C" w:rsidR="008B2E07" w:rsidRPr="008060A0" w:rsidRDefault="008F7A22" w:rsidP="00B3352E">
      <w:pPr>
        <w:pStyle w:val="BodyText"/>
        <w:rPr>
          <w:rFonts w:ascii="Sylfaen" w:hAnsi="Sylfaen"/>
        </w:rPr>
      </w:pPr>
      <w:r>
        <w:rPr>
          <w:rFonts w:ascii="Sylfaen" w:hAnsi="Sylfaen"/>
          <w:color w:val="222222"/>
        </w:rPr>
        <w:t>e</w:t>
      </w:r>
      <w:r w:rsidR="005F0CE1" w:rsidRPr="008060A0">
        <w:rPr>
          <w:rFonts w:ascii="Sylfaen" w:hAnsi="Sylfaen"/>
          <w:color w:val="222222"/>
        </w:rPr>
        <w:t>) Material, information and financial resources</w:t>
      </w:r>
      <w:r>
        <w:rPr>
          <w:rFonts w:ascii="Sylfaen" w:hAnsi="Sylfaen"/>
          <w:color w:val="222222"/>
        </w:rPr>
        <w:t>.</w:t>
      </w:r>
    </w:p>
    <w:p w14:paraId="2BE44847" w14:textId="77777777" w:rsidR="008B2E07" w:rsidRPr="008060A0" w:rsidRDefault="005F0CE1">
      <w:pPr>
        <w:pStyle w:val="BodyText"/>
        <w:spacing w:before="21" w:line="259" w:lineRule="auto"/>
        <w:rPr>
          <w:rFonts w:ascii="Sylfaen" w:hAnsi="Sylfaen"/>
        </w:rPr>
      </w:pPr>
      <w:r w:rsidRPr="008060A0">
        <w:rPr>
          <w:rFonts w:ascii="Sylfaen" w:hAnsi="Sylfaen"/>
          <w:color w:val="222222"/>
        </w:rPr>
        <w:t>3. Conditions for meeting authorization standards and the rule of authorization shall be determined by authorization regulations.</w:t>
      </w:r>
    </w:p>
    <w:p w14:paraId="6FB596B8" w14:textId="77777777" w:rsidR="008B2E07" w:rsidRPr="008060A0" w:rsidRDefault="005F0CE1">
      <w:pPr>
        <w:spacing w:line="231" w:lineRule="exact"/>
        <w:ind w:left="100"/>
        <w:rPr>
          <w:rFonts w:ascii="Sylfaen" w:eastAsia="Segoe UI" w:hAnsi="Sylfaen" w:cs="Segoe UI"/>
          <w:i/>
        </w:rPr>
      </w:pPr>
      <w:r w:rsidRPr="008060A0">
        <w:rPr>
          <w:rFonts w:ascii="Sylfaen" w:hAnsi="Sylfaen"/>
          <w:i/>
          <w:color w:val="222222"/>
        </w:rPr>
        <w:t>Law of Georgia No. 4784 of February 19, 2016 - website, 07.03.2016.</w:t>
      </w:r>
    </w:p>
    <w:p w14:paraId="24640343" w14:textId="77777777" w:rsidR="008B2E07" w:rsidRPr="008060A0" w:rsidRDefault="005F0CE1">
      <w:pPr>
        <w:spacing w:line="267" w:lineRule="exact"/>
        <w:ind w:left="100"/>
        <w:rPr>
          <w:rFonts w:ascii="Sylfaen" w:eastAsia="Segoe UI" w:hAnsi="Sylfaen" w:cs="Segoe UI"/>
          <w:i/>
        </w:rPr>
      </w:pPr>
      <w:r w:rsidRPr="008060A0">
        <w:rPr>
          <w:rFonts w:ascii="Sylfaen" w:hAnsi="Sylfaen"/>
          <w:i/>
          <w:color w:val="222222"/>
        </w:rPr>
        <w:t xml:space="preserve">Law of Georgia No </w:t>
      </w:r>
      <w:r w:rsidR="006D6303" w:rsidRPr="008060A0">
        <w:rPr>
          <w:rFonts w:ascii="Sylfaen" w:hAnsi="Sylfaen"/>
          <w:i/>
          <w:color w:val="222222"/>
        </w:rPr>
        <w:t>3445 of</w:t>
      </w:r>
      <w:r w:rsidRPr="008060A0">
        <w:rPr>
          <w:rFonts w:ascii="Sylfaen" w:hAnsi="Sylfaen"/>
          <w:i/>
          <w:color w:val="222222"/>
        </w:rPr>
        <w:t xml:space="preserve"> 20 September 2018 – web-site, 09.10.2018.</w:t>
      </w:r>
    </w:p>
    <w:p w14:paraId="2BDDE2E7" w14:textId="77777777" w:rsidR="008B2E07" w:rsidRPr="008060A0" w:rsidRDefault="005F0CE1">
      <w:pPr>
        <w:pStyle w:val="Heading2"/>
        <w:spacing w:before="190"/>
        <w:rPr>
          <w:rFonts w:ascii="Sylfaen" w:hAnsi="Sylfaen"/>
        </w:rPr>
      </w:pPr>
      <w:r w:rsidRPr="008060A0">
        <w:rPr>
          <w:rFonts w:ascii="Sylfaen" w:hAnsi="Sylfaen"/>
          <w:color w:val="222222"/>
        </w:rPr>
        <w:t>Article 8.  Institutions subject to authorization</w:t>
      </w:r>
    </w:p>
    <w:p w14:paraId="7A568F48" w14:textId="77777777" w:rsidR="00CB7835" w:rsidRDefault="005F0CE1">
      <w:pPr>
        <w:pStyle w:val="BodyText"/>
        <w:spacing w:before="12" w:line="259" w:lineRule="auto"/>
        <w:ind w:left="385" w:right="1766" w:firstLine="0"/>
        <w:rPr>
          <w:rFonts w:ascii="Sylfaen" w:hAnsi="Sylfaen"/>
          <w:color w:val="222222"/>
        </w:rPr>
      </w:pPr>
      <w:r w:rsidRPr="008060A0">
        <w:rPr>
          <w:rFonts w:ascii="Sylfaen" w:hAnsi="Sylfaen"/>
          <w:color w:val="222222"/>
        </w:rPr>
        <w:t xml:space="preserve">1. The following institutions (’applicants’) shall be subject to authorization: </w:t>
      </w:r>
    </w:p>
    <w:p w14:paraId="65C3B56A" w14:textId="77777777" w:rsidR="008B2E07" w:rsidRPr="008060A0" w:rsidRDefault="005F0CE1">
      <w:pPr>
        <w:pStyle w:val="BodyText"/>
        <w:spacing w:before="12" w:line="259" w:lineRule="auto"/>
        <w:ind w:left="385" w:right="1766" w:firstLine="0"/>
        <w:rPr>
          <w:rFonts w:ascii="Sylfaen" w:hAnsi="Sylfaen"/>
        </w:rPr>
      </w:pPr>
      <w:r w:rsidRPr="008060A0">
        <w:rPr>
          <w:rFonts w:ascii="Sylfaen" w:hAnsi="Sylfaen"/>
          <w:color w:val="222222"/>
        </w:rPr>
        <w:t>a) Applicants for the status of a general education institution;</w:t>
      </w:r>
    </w:p>
    <w:p w14:paraId="201391E1" w14:textId="77777777" w:rsidR="00CB7835" w:rsidRDefault="005F0CE1" w:rsidP="00B3352E">
      <w:pPr>
        <w:pStyle w:val="BodyText"/>
        <w:spacing w:line="259" w:lineRule="auto"/>
        <w:ind w:left="385" w:right="3080" w:firstLine="0"/>
        <w:rPr>
          <w:rFonts w:ascii="Sylfaen" w:hAnsi="Sylfaen"/>
          <w:color w:val="222222"/>
        </w:rPr>
      </w:pPr>
      <w:r w:rsidRPr="008060A0">
        <w:rPr>
          <w:rFonts w:ascii="Sylfaen" w:hAnsi="Sylfaen"/>
          <w:color w:val="222222"/>
        </w:rPr>
        <w:t xml:space="preserve">b) Applicants for the status of a vocational education institution; </w:t>
      </w:r>
    </w:p>
    <w:p w14:paraId="29D02D92" w14:textId="08FE123E" w:rsidR="008B2E07" w:rsidRPr="008060A0" w:rsidRDefault="005F0CE1">
      <w:pPr>
        <w:pStyle w:val="BodyText"/>
        <w:spacing w:line="259" w:lineRule="auto"/>
        <w:ind w:left="385" w:right="3569" w:firstLine="0"/>
        <w:rPr>
          <w:rFonts w:ascii="Sylfaen" w:hAnsi="Sylfaen"/>
        </w:rPr>
      </w:pPr>
      <w:r w:rsidRPr="008060A0">
        <w:rPr>
          <w:rFonts w:ascii="Sylfaen" w:hAnsi="Sylfaen"/>
          <w:color w:val="222222"/>
        </w:rPr>
        <w:t>c) Applicants for the status of a higher education institution</w:t>
      </w:r>
      <w:r w:rsidR="00107493">
        <w:rPr>
          <w:rFonts w:ascii="Sylfaen" w:hAnsi="Sylfaen"/>
          <w:color w:val="222222"/>
        </w:rPr>
        <w:t>.</w:t>
      </w:r>
    </w:p>
    <w:p w14:paraId="327102CC" w14:textId="77777777" w:rsidR="008B2E07" w:rsidRPr="008060A0" w:rsidRDefault="005F0CE1">
      <w:pPr>
        <w:pStyle w:val="BodyText"/>
        <w:spacing w:before="19" w:line="270" w:lineRule="exact"/>
        <w:rPr>
          <w:rFonts w:ascii="Sylfaen" w:hAnsi="Sylfaen"/>
        </w:rPr>
      </w:pPr>
      <w:r w:rsidRPr="008060A0">
        <w:rPr>
          <w:rFonts w:ascii="Sylfaen" w:hAnsi="Sylfaen"/>
          <w:color w:val="222222"/>
        </w:rPr>
        <w:t>1</w:t>
      </w:r>
      <w:r w:rsidRPr="00B3352E">
        <w:rPr>
          <w:rFonts w:ascii="Sylfaen" w:hAnsi="Sylfaen"/>
          <w:color w:val="222222"/>
          <w:vertAlign w:val="superscript"/>
        </w:rPr>
        <w:t>1</w:t>
      </w:r>
      <w:r w:rsidRPr="008060A0">
        <w:rPr>
          <w:rFonts w:ascii="Sylfaen" w:hAnsi="Sylfaen"/>
          <w:color w:val="222222"/>
        </w:rPr>
        <w:t>. The Technology Institute shall obtain authorization according to the Law of Georgia on Establishment of the Legal Entity under Public Law – the Technology Institute.</w:t>
      </w:r>
    </w:p>
    <w:p w14:paraId="34850DE6" w14:textId="77777777" w:rsidR="008B2E07" w:rsidRPr="008060A0" w:rsidRDefault="005F0CE1">
      <w:pPr>
        <w:pStyle w:val="BodyText"/>
        <w:spacing w:before="13" w:line="259" w:lineRule="auto"/>
        <w:rPr>
          <w:rFonts w:ascii="Sylfaen" w:hAnsi="Sylfaen"/>
        </w:rPr>
      </w:pPr>
      <w:r w:rsidRPr="008060A0">
        <w:rPr>
          <w:rFonts w:ascii="Sylfaen" w:hAnsi="Sylfaen"/>
          <w:color w:val="222222"/>
        </w:rPr>
        <w:t>2. An applicant shall state in the authorization application that in the case of acquiring authorization, it shall implement:</w:t>
      </w:r>
    </w:p>
    <w:p w14:paraId="6F72F676" w14:textId="77777777" w:rsidR="008B2E07" w:rsidRPr="008060A0" w:rsidRDefault="005F0CE1">
      <w:pPr>
        <w:pStyle w:val="BodyText"/>
        <w:ind w:left="385" w:firstLine="0"/>
        <w:rPr>
          <w:rFonts w:ascii="Sylfaen" w:hAnsi="Sylfaen"/>
        </w:rPr>
      </w:pPr>
      <w:r w:rsidRPr="008060A0">
        <w:rPr>
          <w:rFonts w:ascii="Sylfaen" w:hAnsi="Sylfaen"/>
          <w:color w:val="222222"/>
        </w:rPr>
        <w:t xml:space="preserve">a) A primary general educational </w:t>
      </w:r>
      <w:proofErr w:type="spellStart"/>
      <w:r w:rsidRPr="008060A0">
        <w:rPr>
          <w:rFonts w:ascii="Sylfaen" w:hAnsi="Sylfaen"/>
          <w:color w:val="222222"/>
        </w:rPr>
        <w:t>programme</w:t>
      </w:r>
      <w:proofErr w:type="spellEnd"/>
      <w:r w:rsidRPr="008060A0">
        <w:rPr>
          <w:rFonts w:ascii="Sylfaen" w:hAnsi="Sylfaen"/>
          <w:color w:val="222222"/>
        </w:rPr>
        <w:t>;</w:t>
      </w:r>
    </w:p>
    <w:p w14:paraId="6B054042" w14:textId="77777777" w:rsidR="00CB7835" w:rsidRDefault="005F0CE1">
      <w:pPr>
        <w:pStyle w:val="BodyText"/>
        <w:spacing w:before="42" w:line="259" w:lineRule="auto"/>
        <w:ind w:left="385" w:right="3001" w:firstLine="0"/>
        <w:rPr>
          <w:rFonts w:ascii="Sylfaen" w:hAnsi="Sylfaen"/>
          <w:color w:val="222222"/>
        </w:rPr>
      </w:pPr>
      <w:r w:rsidRPr="008060A0">
        <w:rPr>
          <w:rFonts w:ascii="Sylfaen" w:hAnsi="Sylfaen"/>
          <w:color w:val="222222"/>
        </w:rPr>
        <w:t xml:space="preserve">b) A basic general educational </w:t>
      </w:r>
      <w:proofErr w:type="spellStart"/>
      <w:r w:rsidRPr="008060A0">
        <w:rPr>
          <w:rFonts w:ascii="Sylfaen" w:hAnsi="Sylfaen"/>
          <w:color w:val="222222"/>
        </w:rPr>
        <w:t>programme</w:t>
      </w:r>
      <w:proofErr w:type="spellEnd"/>
      <w:r w:rsidRPr="008060A0">
        <w:rPr>
          <w:rFonts w:ascii="Sylfaen" w:hAnsi="Sylfaen"/>
          <w:color w:val="222222"/>
        </w:rPr>
        <w:t xml:space="preserve">; </w:t>
      </w:r>
    </w:p>
    <w:p w14:paraId="437F01A3" w14:textId="77777777" w:rsidR="008B2E07" w:rsidRPr="008060A0" w:rsidRDefault="005F0CE1">
      <w:pPr>
        <w:pStyle w:val="BodyText"/>
        <w:spacing w:before="42" w:line="259" w:lineRule="auto"/>
        <w:ind w:left="385" w:right="3001" w:firstLine="0"/>
        <w:rPr>
          <w:rFonts w:ascii="Sylfaen" w:hAnsi="Sylfaen"/>
        </w:rPr>
      </w:pPr>
      <w:r w:rsidRPr="008060A0">
        <w:rPr>
          <w:rFonts w:ascii="Sylfaen" w:hAnsi="Sylfaen"/>
          <w:color w:val="222222"/>
        </w:rPr>
        <w:t xml:space="preserve"> c) A secondary general educational </w:t>
      </w:r>
      <w:proofErr w:type="spellStart"/>
      <w:r w:rsidRPr="008060A0">
        <w:rPr>
          <w:rFonts w:ascii="Sylfaen" w:hAnsi="Sylfaen"/>
          <w:color w:val="222222"/>
        </w:rPr>
        <w:t>programme</w:t>
      </w:r>
      <w:proofErr w:type="spellEnd"/>
      <w:r w:rsidRPr="008060A0">
        <w:rPr>
          <w:rFonts w:ascii="Sylfaen" w:hAnsi="Sylfaen"/>
          <w:color w:val="222222"/>
        </w:rPr>
        <w:t>;</w:t>
      </w:r>
      <w:r w:rsidRPr="008060A0">
        <w:rPr>
          <w:rFonts w:ascii="Sylfaen" w:hAnsi="Sylfaen"/>
          <w:color w:val="222222"/>
        </w:rPr>
        <w:br/>
        <w:t xml:space="preserve"> d) A general vocational educational </w:t>
      </w:r>
      <w:proofErr w:type="spellStart"/>
      <w:r w:rsidRPr="008060A0">
        <w:rPr>
          <w:rFonts w:ascii="Sylfaen" w:hAnsi="Sylfaen"/>
          <w:color w:val="222222"/>
        </w:rPr>
        <w:t>programme</w:t>
      </w:r>
      <w:proofErr w:type="spellEnd"/>
      <w:r w:rsidRPr="008060A0">
        <w:rPr>
          <w:rFonts w:ascii="Sylfaen" w:hAnsi="Sylfaen"/>
          <w:color w:val="222222"/>
        </w:rPr>
        <w:t>;</w:t>
      </w:r>
    </w:p>
    <w:p w14:paraId="7A6EA626" w14:textId="1D1F1CA4" w:rsidR="008B2E07" w:rsidRPr="008060A0" w:rsidRDefault="00CB7835">
      <w:pPr>
        <w:pStyle w:val="BodyText"/>
        <w:spacing w:before="0" w:line="281" w:lineRule="exact"/>
        <w:ind w:left="385" w:firstLine="0"/>
        <w:rPr>
          <w:rFonts w:ascii="Sylfaen" w:hAnsi="Sylfaen"/>
        </w:rPr>
      </w:pPr>
      <w:r>
        <w:rPr>
          <w:rFonts w:ascii="Sylfaen" w:hAnsi="Sylfaen"/>
          <w:color w:val="222222"/>
        </w:rPr>
        <w:t>d</w:t>
      </w:r>
      <w:r w:rsidR="005F0CE1" w:rsidRPr="00B3352E">
        <w:rPr>
          <w:rFonts w:ascii="Sylfaen" w:hAnsi="Sylfaen"/>
          <w:color w:val="222222"/>
          <w:vertAlign w:val="superscript"/>
        </w:rPr>
        <w:t>1</w:t>
      </w:r>
      <w:r w:rsidR="00535008">
        <w:rPr>
          <w:rFonts w:ascii="Sylfaen" w:hAnsi="Sylfaen"/>
          <w:color w:val="222222"/>
        </w:rPr>
        <w:t>) S</w:t>
      </w:r>
      <w:r w:rsidR="005F0CE1" w:rsidRPr="008060A0">
        <w:rPr>
          <w:rFonts w:ascii="Sylfaen" w:hAnsi="Sylfaen"/>
          <w:color w:val="222222"/>
        </w:rPr>
        <w:t xml:space="preserve">econdary vocational </w:t>
      </w:r>
      <w:r w:rsidR="006D6303" w:rsidRPr="008060A0">
        <w:rPr>
          <w:rFonts w:ascii="Sylfaen" w:hAnsi="Sylfaen"/>
          <w:color w:val="222222"/>
        </w:rPr>
        <w:t xml:space="preserve">education </w:t>
      </w:r>
      <w:proofErr w:type="spellStart"/>
      <w:r w:rsidR="006D6303" w:rsidRPr="008060A0">
        <w:rPr>
          <w:rFonts w:ascii="Sylfaen" w:hAnsi="Sylfaen"/>
          <w:color w:val="222222"/>
        </w:rPr>
        <w:t>programme</w:t>
      </w:r>
      <w:proofErr w:type="spellEnd"/>
      <w:r w:rsidR="005F0CE1" w:rsidRPr="008060A0">
        <w:rPr>
          <w:rFonts w:ascii="Sylfaen" w:hAnsi="Sylfaen"/>
          <w:color w:val="222222"/>
        </w:rPr>
        <w:t>;</w:t>
      </w:r>
    </w:p>
    <w:p w14:paraId="01E8FB24" w14:textId="39DACAA5" w:rsidR="008B2E07" w:rsidRPr="008060A0" w:rsidRDefault="00CB7835">
      <w:pPr>
        <w:pStyle w:val="BodyText"/>
        <w:spacing w:before="1" w:line="237" w:lineRule="auto"/>
        <w:ind w:left="385" w:right="5162" w:firstLine="0"/>
        <w:rPr>
          <w:rFonts w:ascii="Sylfaen" w:hAnsi="Sylfaen"/>
        </w:rPr>
      </w:pPr>
      <w:r>
        <w:rPr>
          <w:rFonts w:ascii="Sylfaen" w:hAnsi="Sylfaen"/>
          <w:color w:val="222222"/>
        </w:rPr>
        <w:t>d</w:t>
      </w:r>
      <w:r w:rsidR="005F0CE1" w:rsidRPr="00B3352E">
        <w:rPr>
          <w:rFonts w:ascii="Sylfaen" w:hAnsi="Sylfaen"/>
          <w:color w:val="222222"/>
          <w:vertAlign w:val="superscript"/>
        </w:rPr>
        <w:t>2</w:t>
      </w:r>
      <w:r w:rsidR="005F0CE1" w:rsidRPr="008060A0">
        <w:rPr>
          <w:rFonts w:ascii="Sylfaen" w:hAnsi="Sylfaen"/>
          <w:color w:val="222222"/>
        </w:rPr>
        <w:t xml:space="preserve">) Higher </w:t>
      </w:r>
      <w:r w:rsidR="006D6303" w:rsidRPr="008060A0">
        <w:rPr>
          <w:rFonts w:ascii="Sylfaen" w:hAnsi="Sylfaen"/>
          <w:color w:val="222222"/>
        </w:rPr>
        <w:t>vocational education</w:t>
      </w:r>
      <w:r>
        <w:rPr>
          <w:rFonts w:ascii="Sylfaen" w:hAnsi="Sylfaen"/>
          <w:color w:val="222222"/>
        </w:rPr>
        <w:t xml:space="preserve"> </w:t>
      </w:r>
      <w:proofErr w:type="spellStart"/>
      <w:r>
        <w:rPr>
          <w:rFonts w:ascii="Sylfaen" w:hAnsi="Sylfaen"/>
          <w:color w:val="222222"/>
        </w:rPr>
        <w:t>programme</w:t>
      </w:r>
      <w:proofErr w:type="spellEnd"/>
      <w:r>
        <w:rPr>
          <w:rFonts w:ascii="Sylfaen" w:hAnsi="Sylfaen"/>
          <w:color w:val="222222"/>
        </w:rPr>
        <w:t>; d</w:t>
      </w:r>
      <w:r w:rsidR="005F0CE1" w:rsidRPr="00B3352E">
        <w:rPr>
          <w:rFonts w:ascii="Sylfaen" w:hAnsi="Sylfaen"/>
          <w:color w:val="222222"/>
          <w:vertAlign w:val="superscript"/>
        </w:rPr>
        <w:t>3</w:t>
      </w:r>
      <w:r w:rsidR="00535008">
        <w:rPr>
          <w:rFonts w:ascii="Sylfaen" w:hAnsi="Sylfaen"/>
          <w:color w:val="222222"/>
        </w:rPr>
        <w:t>) S</w:t>
      </w:r>
      <w:r w:rsidR="005F0CE1" w:rsidRPr="008060A0">
        <w:rPr>
          <w:rFonts w:ascii="Sylfaen" w:hAnsi="Sylfaen"/>
          <w:color w:val="222222"/>
        </w:rPr>
        <w:t xml:space="preserve">hort cycle educational </w:t>
      </w:r>
      <w:proofErr w:type="spellStart"/>
      <w:r w:rsidR="005F0CE1" w:rsidRPr="008060A0">
        <w:rPr>
          <w:rFonts w:ascii="Sylfaen" w:hAnsi="Sylfaen"/>
          <w:color w:val="222222"/>
        </w:rPr>
        <w:t>programme</w:t>
      </w:r>
      <w:proofErr w:type="spellEnd"/>
      <w:r w:rsidR="005F0CE1" w:rsidRPr="008060A0">
        <w:rPr>
          <w:rFonts w:ascii="Sylfaen" w:hAnsi="Sylfaen"/>
          <w:color w:val="222222"/>
        </w:rPr>
        <w:t>;</w:t>
      </w:r>
    </w:p>
    <w:p w14:paraId="61F746F4" w14:textId="77777777" w:rsidR="008B2E07" w:rsidRPr="008060A0" w:rsidRDefault="005F0CE1">
      <w:pPr>
        <w:pStyle w:val="BodyText"/>
        <w:spacing w:before="22"/>
        <w:ind w:left="385" w:firstLine="0"/>
        <w:rPr>
          <w:rFonts w:ascii="Sylfaen" w:hAnsi="Sylfaen"/>
        </w:rPr>
      </w:pPr>
      <w:r w:rsidRPr="008060A0">
        <w:rPr>
          <w:rFonts w:ascii="Sylfaen" w:hAnsi="Sylfaen"/>
          <w:color w:val="222222"/>
        </w:rPr>
        <w:t xml:space="preserve">e) An educational </w:t>
      </w:r>
      <w:proofErr w:type="spellStart"/>
      <w:r w:rsidRPr="008060A0">
        <w:rPr>
          <w:rFonts w:ascii="Sylfaen" w:hAnsi="Sylfaen"/>
          <w:color w:val="222222"/>
        </w:rPr>
        <w:t>programme</w:t>
      </w:r>
      <w:proofErr w:type="spellEnd"/>
      <w:r w:rsidRPr="008060A0">
        <w:rPr>
          <w:rFonts w:ascii="Sylfaen" w:hAnsi="Sylfaen"/>
          <w:color w:val="222222"/>
        </w:rPr>
        <w:t xml:space="preserve"> for Bachelor's studies;</w:t>
      </w:r>
    </w:p>
    <w:p w14:paraId="6669E54B" w14:textId="3603A607" w:rsidR="008B2E07" w:rsidRPr="008060A0" w:rsidRDefault="005F0CE1" w:rsidP="00B3352E">
      <w:pPr>
        <w:pStyle w:val="Heading1"/>
        <w:spacing w:before="3" w:line="252" w:lineRule="auto"/>
        <w:ind w:right="136"/>
        <w:jc w:val="left"/>
        <w:rPr>
          <w:rFonts w:ascii="Sylfaen" w:hAnsi="Sylfaen"/>
          <w:sz w:val="22"/>
          <w:szCs w:val="22"/>
        </w:rPr>
      </w:pPr>
      <w:r w:rsidRPr="008060A0">
        <w:rPr>
          <w:rFonts w:ascii="Sylfaen" w:hAnsi="Sylfaen"/>
          <w:color w:val="222222"/>
          <w:sz w:val="22"/>
          <w:szCs w:val="22"/>
        </w:rPr>
        <w:t>e</w:t>
      </w:r>
      <w:r w:rsidRPr="00B3352E">
        <w:rPr>
          <w:rFonts w:ascii="Sylfaen" w:hAnsi="Sylfaen"/>
          <w:color w:val="222222"/>
          <w:sz w:val="22"/>
          <w:szCs w:val="22"/>
          <w:vertAlign w:val="superscript"/>
        </w:rPr>
        <w:t>1</w:t>
      </w:r>
      <w:r w:rsidRPr="008060A0">
        <w:rPr>
          <w:rFonts w:ascii="Sylfaen" w:hAnsi="Sylfaen"/>
          <w:color w:val="222222"/>
          <w:sz w:val="22"/>
          <w:szCs w:val="22"/>
        </w:rPr>
        <w:t>)</w:t>
      </w:r>
      <w:r w:rsidR="0028351C">
        <w:rPr>
          <w:rFonts w:ascii="Sylfaen" w:hAnsi="Sylfaen"/>
          <w:color w:val="222222"/>
          <w:sz w:val="22"/>
          <w:szCs w:val="22"/>
        </w:rPr>
        <w:t xml:space="preserve"> </w:t>
      </w:r>
      <w:r w:rsidR="00535008">
        <w:rPr>
          <w:rFonts w:ascii="Sylfaen" w:hAnsi="Sylfaen"/>
          <w:color w:val="222222"/>
          <w:sz w:val="22"/>
          <w:szCs w:val="22"/>
        </w:rPr>
        <w:t>A</w:t>
      </w:r>
      <w:r w:rsidRPr="008060A0">
        <w:rPr>
          <w:rFonts w:ascii="Sylfaen" w:hAnsi="Sylfaen"/>
          <w:color w:val="222222"/>
          <w:sz w:val="22"/>
          <w:szCs w:val="22"/>
        </w:rPr>
        <w:t xml:space="preserve">n integrated teacher bachelor's and master’s education training </w:t>
      </w:r>
      <w:proofErr w:type="spellStart"/>
      <w:r w:rsidRPr="008060A0">
        <w:rPr>
          <w:rFonts w:ascii="Sylfaen" w:hAnsi="Sylfaen"/>
          <w:color w:val="222222"/>
          <w:sz w:val="22"/>
          <w:szCs w:val="22"/>
        </w:rPr>
        <w:t>programme</w:t>
      </w:r>
      <w:proofErr w:type="spellEnd"/>
      <w:r w:rsidRPr="008060A0">
        <w:rPr>
          <w:rFonts w:ascii="Sylfaen" w:hAnsi="Sylfaen"/>
          <w:color w:val="222222"/>
          <w:sz w:val="22"/>
          <w:szCs w:val="22"/>
        </w:rPr>
        <w:t>;</w:t>
      </w:r>
    </w:p>
    <w:p w14:paraId="078E593F" w14:textId="77777777" w:rsidR="006D6303" w:rsidRPr="008060A0" w:rsidRDefault="005F0CE1" w:rsidP="00CB7835">
      <w:pPr>
        <w:pStyle w:val="BodyText"/>
        <w:spacing w:before="18" w:line="259" w:lineRule="auto"/>
        <w:ind w:left="385" w:right="3890" w:firstLine="0"/>
        <w:rPr>
          <w:rFonts w:ascii="Sylfaen" w:hAnsi="Sylfaen"/>
          <w:color w:val="222222"/>
        </w:rPr>
      </w:pPr>
      <w:r w:rsidRPr="008060A0">
        <w:rPr>
          <w:rFonts w:ascii="Sylfaen" w:hAnsi="Sylfaen"/>
          <w:color w:val="222222"/>
        </w:rPr>
        <w:lastRenderedPageBreak/>
        <w:t xml:space="preserve">f) An educational </w:t>
      </w:r>
      <w:proofErr w:type="spellStart"/>
      <w:r w:rsidRPr="008060A0">
        <w:rPr>
          <w:rFonts w:ascii="Sylfaen" w:hAnsi="Sylfaen"/>
          <w:color w:val="222222"/>
        </w:rPr>
        <w:t>programme</w:t>
      </w:r>
      <w:proofErr w:type="spellEnd"/>
      <w:r w:rsidRPr="008060A0">
        <w:rPr>
          <w:rFonts w:ascii="Sylfaen" w:hAnsi="Sylfaen"/>
          <w:color w:val="222222"/>
        </w:rPr>
        <w:t xml:space="preserve"> for Master's studies; </w:t>
      </w:r>
    </w:p>
    <w:p w14:paraId="7B02880C" w14:textId="77777777" w:rsidR="008B2E07" w:rsidRPr="008060A0" w:rsidRDefault="005F0CE1" w:rsidP="00CB7835">
      <w:pPr>
        <w:pStyle w:val="BodyText"/>
        <w:spacing w:before="18" w:line="259" w:lineRule="auto"/>
        <w:ind w:left="385" w:right="4160" w:firstLine="0"/>
        <w:rPr>
          <w:rFonts w:ascii="Sylfaen" w:hAnsi="Sylfaen"/>
        </w:rPr>
      </w:pPr>
      <w:r w:rsidRPr="008060A0">
        <w:rPr>
          <w:rFonts w:ascii="Sylfaen" w:hAnsi="Sylfaen"/>
          <w:color w:val="222222"/>
        </w:rPr>
        <w:t xml:space="preserve">g) An educational </w:t>
      </w:r>
      <w:proofErr w:type="spellStart"/>
      <w:r w:rsidRPr="008060A0">
        <w:rPr>
          <w:rFonts w:ascii="Sylfaen" w:hAnsi="Sylfaen"/>
          <w:color w:val="222222"/>
        </w:rPr>
        <w:t>programme</w:t>
      </w:r>
      <w:proofErr w:type="spellEnd"/>
      <w:r w:rsidRPr="008060A0">
        <w:rPr>
          <w:rFonts w:ascii="Sylfaen" w:hAnsi="Sylfaen"/>
          <w:color w:val="222222"/>
        </w:rPr>
        <w:t xml:space="preserve"> for Doctoral studies;</w:t>
      </w:r>
    </w:p>
    <w:p w14:paraId="2B2A1D1C" w14:textId="7285DBA4" w:rsidR="008B2E07" w:rsidRPr="008060A0" w:rsidRDefault="005F0CE1">
      <w:pPr>
        <w:pStyle w:val="BodyText"/>
        <w:spacing w:line="259" w:lineRule="auto"/>
        <w:ind w:right="135"/>
        <w:jc w:val="both"/>
        <w:rPr>
          <w:rFonts w:ascii="Sylfaen" w:hAnsi="Sylfaen"/>
        </w:rPr>
      </w:pPr>
      <w:r w:rsidRPr="008060A0">
        <w:rPr>
          <w:rFonts w:ascii="Sylfaen" w:hAnsi="Sylfaen"/>
          <w:color w:val="222222"/>
        </w:rPr>
        <w:t xml:space="preserve">h) Another educational </w:t>
      </w:r>
      <w:proofErr w:type="spellStart"/>
      <w:r w:rsidRPr="008060A0">
        <w:rPr>
          <w:rFonts w:ascii="Sylfaen" w:hAnsi="Sylfaen"/>
          <w:color w:val="222222"/>
        </w:rPr>
        <w:t>programme</w:t>
      </w:r>
      <w:proofErr w:type="spellEnd"/>
      <w:r w:rsidRPr="008060A0">
        <w:rPr>
          <w:rFonts w:ascii="Sylfaen" w:hAnsi="Sylfaen"/>
          <w:color w:val="222222"/>
        </w:rPr>
        <w:t>, which require</w:t>
      </w:r>
      <w:r w:rsidR="0028351C">
        <w:rPr>
          <w:rFonts w:ascii="Sylfaen" w:hAnsi="Sylfaen"/>
          <w:color w:val="222222"/>
        </w:rPr>
        <w:t>s</w:t>
      </w:r>
      <w:r w:rsidRPr="008060A0">
        <w:rPr>
          <w:rFonts w:ascii="Sylfaen" w:hAnsi="Sylfaen"/>
          <w:color w:val="222222"/>
        </w:rPr>
        <w:t xml:space="preserve"> mandatory accreditation under the legislation of Georgia, and educational </w:t>
      </w:r>
      <w:proofErr w:type="spellStart"/>
      <w:r w:rsidRPr="008060A0">
        <w:rPr>
          <w:rFonts w:ascii="Sylfaen" w:hAnsi="Sylfaen"/>
          <w:color w:val="222222"/>
        </w:rPr>
        <w:t>programmes</w:t>
      </w:r>
      <w:proofErr w:type="spellEnd"/>
      <w:r w:rsidRPr="008060A0">
        <w:rPr>
          <w:rFonts w:ascii="Sylfaen" w:hAnsi="Sylfaen"/>
          <w:color w:val="222222"/>
        </w:rPr>
        <w:t>, which are related to the issuance of documents certifying education recognized by the state.</w:t>
      </w:r>
    </w:p>
    <w:p w14:paraId="09AB929E" w14:textId="25C10F67" w:rsidR="008B2E07" w:rsidRPr="008060A0" w:rsidRDefault="005F0CE1">
      <w:pPr>
        <w:pStyle w:val="BodyText"/>
        <w:spacing w:before="4" w:line="259" w:lineRule="auto"/>
        <w:ind w:right="131"/>
        <w:jc w:val="both"/>
        <w:rPr>
          <w:rFonts w:ascii="Sylfaen" w:hAnsi="Sylfaen"/>
        </w:rPr>
      </w:pPr>
      <w:r w:rsidRPr="008060A0">
        <w:rPr>
          <w:rFonts w:ascii="Sylfaen" w:hAnsi="Sylfaen"/>
          <w:color w:val="222222"/>
        </w:rPr>
        <w:t xml:space="preserve">3. An educational institution is empowered to carry out only educational program/programs indicated in the authorization application, as well as the educational program added by the educational institution during the authorization period by </w:t>
      </w:r>
      <w:r w:rsidR="007E7C97">
        <w:rPr>
          <w:rFonts w:ascii="Sylfaen" w:hAnsi="Sylfaen"/>
          <w:color w:val="222222"/>
        </w:rPr>
        <w:t>applying</w:t>
      </w:r>
      <w:r w:rsidRPr="008060A0">
        <w:rPr>
          <w:rFonts w:ascii="Sylfaen" w:hAnsi="Sylfaen"/>
          <w:color w:val="222222"/>
        </w:rPr>
        <w:t xml:space="preserve"> to the Center.</w:t>
      </w:r>
    </w:p>
    <w:p w14:paraId="162469E7" w14:textId="77777777" w:rsidR="008B2E07" w:rsidRPr="008060A0" w:rsidRDefault="005F0CE1">
      <w:pPr>
        <w:pStyle w:val="BodyText"/>
        <w:spacing w:before="4"/>
        <w:ind w:left="385" w:firstLine="0"/>
        <w:rPr>
          <w:rFonts w:ascii="Sylfaen" w:hAnsi="Sylfaen"/>
        </w:rPr>
      </w:pPr>
      <w:r w:rsidRPr="008060A0">
        <w:rPr>
          <w:rFonts w:ascii="Sylfaen" w:hAnsi="Sylfaen"/>
          <w:color w:val="222222"/>
        </w:rPr>
        <w:t>4. The following shall not be subject to authorization:</w:t>
      </w:r>
    </w:p>
    <w:p w14:paraId="0DFF86BB" w14:textId="7A7899A3" w:rsidR="008B2E07" w:rsidRPr="008060A0" w:rsidRDefault="005F0CE1">
      <w:pPr>
        <w:pStyle w:val="BodyText"/>
        <w:spacing w:before="21"/>
        <w:ind w:left="385" w:firstLine="0"/>
        <w:rPr>
          <w:rFonts w:ascii="Sylfaen" w:hAnsi="Sylfaen"/>
        </w:rPr>
      </w:pPr>
      <w:r w:rsidRPr="008060A0">
        <w:rPr>
          <w:rFonts w:ascii="Sylfaen" w:hAnsi="Sylfaen"/>
          <w:color w:val="222222"/>
        </w:rPr>
        <w:t xml:space="preserve">a) </w:t>
      </w:r>
      <w:r w:rsidR="007E7C97">
        <w:rPr>
          <w:rFonts w:ascii="Sylfaen" w:hAnsi="Sylfaen"/>
          <w:color w:val="222222"/>
        </w:rPr>
        <w:t>The e</w:t>
      </w:r>
      <w:r w:rsidR="007E7C97" w:rsidRPr="008060A0">
        <w:rPr>
          <w:rFonts w:ascii="Sylfaen" w:hAnsi="Sylfaen"/>
          <w:color w:val="222222"/>
        </w:rPr>
        <w:t xml:space="preserve">ntity </w:t>
      </w:r>
      <w:r w:rsidRPr="008060A0">
        <w:rPr>
          <w:rFonts w:ascii="Sylfaen" w:hAnsi="Sylfaen"/>
          <w:color w:val="222222"/>
        </w:rPr>
        <w:t>which carries out such educational activity:</w:t>
      </w:r>
    </w:p>
    <w:p w14:paraId="1EE0762C" w14:textId="5B101773" w:rsidR="008B2E07" w:rsidRPr="008060A0" w:rsidRDefault="005F0CE1">
      <w:pPr>
        <w:pStyle w:val="BodyText"/>
        <w:spacing w:before="21"/>
        <w:ind w:left="385" w:firstLine="0"/>
        <w:rPr>
          <w:rFonts w:ascii="Sylfaen" w:hAnsi="Sylfaen"/>
        </w:rPr>
      </w:pPr>
      <w:proofErr w:type="spellStart"/>
      <w:r w:rsidRPr="008060A0">
        <w:rPr>
          <w:rFonts w:ascii="Sylfaen" w:hAnsi="Sylfaen"/>
          <w:color w:val="222222"/>
        </w:rPr>
        <w:t>a</w:t>
      </w:r>
      <w:r w:rsidR="006D6303" w:rsidRPr="008060A0">
        <w:rPr>
          <w:rFonts w:ascii="Sylfaen" w:hAnsi="Sylfaen"/>
          <w:color w:val="222222"/>
        </w:rPr>
        <w:t>.</w:t>
      </w:r>
      <w:r w:rsidRPr="008060A0">
        <w:rPr>
          <w:rFonts w:ascii="Sylfaen" w:hAnsi="Sylfaen"/>
          <w:color w:val="222222"/>
        </w:rPr>
        <w:t>a</w:t>
      </w:r>
      <w:proofErr w:type="spellEnd"/>
      <w:r w:rsidRPr="008060A0">
        <w:rPr>
          <w:rFonts w:ascii="Sylfaen" w:hAnsi="Sylfaen"/>
          <w:color w:val="222222"/>
        </w:rPr>
        <w:t xml:space="preserve">) which is </w:t>
      </w:r>
      <w:r w:rsidR="00EC0426">
        <w:rPr>
          <w:rFonts w:ascii="Sylfaen" w:hAnsi="Sylfaen"/>
          <w:color w:val="222222"/>
        </w:rPr>
        <w:t xml:space="preserve">not </w:t>
      </w:r>
      <w:r w:rsidRPr="008060A0">
        <w:rPr>
          <w:rFonts w:ascii="Sylfaen" w:hAnsi="Sylfaen"/>
          <w:color w:val="222222"/>
        </w:rPr>
        <w:t>accompanied by the issuance of the document certifying qualification;</w:t>
      </w:r>
    </w:p>
    <w:p w14:paraId="24223F57" w14:textId="5DC7FD35" w:rsidR="008B2E07" w:rsidRPr="008060A0" w:rsidRDefault="00CB7835">
      <w:pPr>
        <w:pStyle w:val="BodyText"/>
        <w:spacing w:before="21"/>
        <w:ind w:left="385" w:firstLine="0"/>
        <w:rPr>
          <w:rFonts w:ascii="Sylfaen" w:hAnsi="Sylfaen"/>
        </w:rPr>
      </w:pPr>
      <w:proofErr w:type="spellStart"/>
      <w:r>
        <w:rPr>
          <w:rFonts w:ascii="Sylfaen" w:hAnsi="Sylfaen"/>
          <w:color w:val="222222"/>
        </w:rPr>
        <w:t>a.b</w:t>
      </w:r>
      <w:proofErr w:type="spellEnd"/>
      <w:r w:rsidR="005F0CE1" w:rsidRPr="008060A0">
        <w:rPr>
          <w:rFonts w:ascii="Sylfaen" w:hAnsi="Sylfaen"/>
          <w:color w:val="222222"/>
        </w:rPr>
        <w:t xml:space="preserve">) </w:t>
      </w:r>
      <w:r w:rsidR="003E15F2">
        <w:rPr>
          <w:rFonts w:ascii="Sylfaen" w:hAnsi="Sylfaen"/>
          <w:color w:val="222222"/>
        </w:rPr>
        <w:t>w</w:t>
      </w:r>
      <w:r w:rsidR="006D6303" w:rsidRPr="008060A0">
        <w:rPr>
          <w:rFonts w:ascii="Sylfaen" w:hAnsi="Sylfaen"/>
          <w:color w:val="222222"/>
        </w:rPr>
        <w:t>hich</w:t>
      </w:r>
      <w:r w:rsidR="005F0CE1" w:rsidRPr="008060A0">
        <w:rPr>
          <w:rFonts w:ascii="Sylfaen" w:hAnsi="Sylfaen"/>
          <w:color w:val="222222"/>
        </w:rPr>
        <w:t xml:space="preserve"> is not a part of the educational program conferring qualification;</w:t>
      </w:r>
    </w:p>
    <w:p w14:paraId="50E4BFC6" w14:textId="77777777" w:rsidR="008B2E07" w:rsidRPr="008060A0" w:rsidRDefault="005F0CE1" w:rsidP="00CB7835">
      <w:pPr>
        <w:pStyle w:val="BodyText"/>
        <w:spacing w:before="21" w:line="259" w:lineRule="auto"/>
        <w:ind w:right="132"/>
        <w:rPr>
          <w:rFonts w:ascii="Sylfaen" w:hAnsi="Sylfaen"/>
        </w:rPr>
      </w:pPr>
      <w:proofErr w:type="spellStart"/>
      <w:r w:rsidRPr="008060A0">
        <w:rPr>
          <w:rFonts w:ascii="Sylfaen" w:hAnsi="Sylfaen"/>
          <w:color w:val="222222"/>
        </w:rPr>
        <w:t>a.c</w:t>
      </w:r>
      <w:proofErr w:type="spellEnd"/>
      <w:r w:rsidRPr="008060A0">
        <w:rPr>
          <w:rFonts w:ascii="Sylfaen" w:hAnsi="Sylfaen"/>
          <w:color w:val="222222"/>
        </w:rPr>
        <w:t>) which is neither directly nor indirectly related to the program conferring qualification and has independent study outcomes;</w:t>
      </w:r>
    </w:p>
    <w:p w14:paraId="729E0098" w14:textId="77777777" w:rsidR="008B2E07" w:rsidRPr="008060A0" w:rsidRDefault="005F0CE1">
      <w:pPr>
        <w:pStyle w:val="BodyText"/>
        <w:ind w:left="385" w:firstLine="0"/>
        <w:rPr>
          <w:rFonts w:ascii="Sylfaen" w:hAnsi="Sylfaen"/>
        </w:rPr>
      </w:pPr>
      <w:proofErr w:type="spellStart"/>
      <w:r w:rsidRPr="008060A0">
        <w:rPr>
          <w:rFonts w:ascii="Sylfaen" w:hAnsi="Sylfaen"/>
          <w:color w:val="222222"/>
        </w:rPr>
        <w:t>a.d</w:t>
      </w:r>
      <w:proofErr w:type="spellEnd"/>
      <w:r w:rsidRPr="008060A0">
        <w:rPr>
          <w:rFonts w:ascii="Sylfaen" w:hAnsi="Sylfaen"/>
          <w:color w:val="222222"/>
        </w:rPr>
        <w:t>) which is not ending with conferring qualification;</w:t>
      </w:r>
    </w:p>
    <w:p w14:paraId="3289B61D" w14:textId="77777777" w:rsidR="008B2E07" w:rsidRPr="008060A0" w:rsidRDefault="005F0CE1">
      <w:pPr>
        <w:pStyle w:val="BodyText"/>
        <w:spacing w:before="21" w:line="259" w:lineRule="auto"/>
        <w:ind w:right="132"/>
        <w:jc w:val="both"/>
        <w:rPr>
          <w:rFonts w:ascii="Sylfaen" w:hAnsi="Sylfaen"/>
        </w:rPr>
      </w:pPr>
      <w:r w:rsidRPr="008060A0">
        <w:rPr>
          <w:rFonts w:ascii="Sylfaen" w:hAnsi="Sylfaen"/>
          <w:color w:val="222222"/>
        </w:rPr>
        <w:t>b) Individual educational activities of a natural person, including those in the field of vocational training.</w:t>
      </w:r>
    </w:p>
    <w:p w14:paraId="681C49C7" w14:textId="04B6938A" w:rsidR="008B2E07" w:rsidRPr="008060A0" w:rsidRDefault="005F0CE1">
      <w:pPr>
        <w:pStyle w:val="BodyText"/>
        <w:spacing w:line="259" w:lineRule="auto"/>
        <w:ind w:right="129"/>
        <w:jc w:val="both"/>
        <w:rPr>
          <w:rFonts w:ascii="Sylfaen" w:hAnsi="Sylfaen"/>
        </w:rPr>
      </w:pPr>
      <w:r w:rsidRPr="008060A0">
        <w:rPr>
          <w:rFonts w:ascii="Sylfaen" w:hAnsi="Sylfaen"/>
          <w:color w:val="222222"/>
        </w:rPr>
        <w:t>5</w:t>
      </w:r>
      <w:r w:rsidR="00154D48">
        <w:rPr>
          <w:rFonts w:ascii="Sylfaen" w:hAnsi="Sylfaen"/>
          <w:color w:val="222222"/>
        </w:rPr>
        <w:t>.</w:t>
      </w:r>
      <w:r w:rsidRPr="008060A0">
        <w:rPr>
          <w:rFonts w:ascii="Sylfaen" w:hAnsi="Sylfaen"/>
          <w:color w:val="222222"/>
        </w:rPr>
        <w:t xml:space="preserve"> </w:t>
      </w:r>
      <w:r w:rsidR="00497A42">
        <w:rPr>
          <w:rFonts w:ascii="Sylfaen" w:hAnsi="Sylfaen"/>
          <w:color w:val="222222"/>
        </w:rPr>
        <w:t>An i</w:t>
      </w:r>
      <w:r w:rsidRPr="008060A0">
        <w:rPr>
          <w:rFonts w:ascii="Sylfaen" w:hAnsi="Sylfaen"/>
          <w:color w:val="222222"/>
        </w:rPr>
        <w:t xml:space="preserve">nstitution, which has obtained the status of general education institution, professional educational institution or higher educational institution without establishing another independent legal entity, is not authorized to obtain </w:t>
      </w:r>
      <w:r w:rsidR="00497A42">
        <w:rPr>
          <w:rFonts w:ascii="Sylfaen" w:hAnsi="Sylfaen"/>
          <w:color w:val="222222"/>
        </w:rPr>
        <w:t>an</w:t>
      </w:r>
      <w:r w:rsidRPr="008060A0">
        <w:rPr>
          <w:rFonts w:ascii="Sylfaen" w:hAnsi="Sylfaen"/>
          <w:color w:val="222222"/>
        </w:rPr>
        <w:t xml:space="preserve">other educational institution status. In case of obtaining the relevant right, the general education institution is authorized to carry out only basic vocational education programs, secondary vocational education programs, vocational training programs and / or Vocational re-training programs without establishing an independent legal entity </w:t>
      </w:r>
      <w:r w:rsidR="00BB0CB4">
        <w:rPr>
          <w:rFonts w:ascii="Sylfaen" w:hAnsi="Sylfaen"/>
          <w:color w:val="222222"/>
        </w:rPr>
        <w:t xml:space="preserve">by </w:t>
      </w:r>
      <w:r w:rsidRPr="008060A0">
        <w:rPr>
          <w:rFonts w:ascii="Sylfaen" w:hAnsi="Sylfaen"/>
          <w:color w:val="222222"/>
        </w:rPr>
        <w:t>the Law of Georgia on Vocational Education. Higher education institution is authorized to carry out any vocational educational programs, short cycle educational programs, state language training programs, vocational training programs and / or vocational re-training programs without creating an independent legal entity. The Authorization Board of Vocational Educational Institutions makes decisions on these issues.</w:t>
      </w:r>
    </w:p>
    <w:p w14:paraId="20474FEE" w14:textId="2C1447E4" w:rsidR="008B2E07" w:rsidRPr="008060A0" w:rsidRDefault="005F0CE1">
      <w:pPr>
        <w:pStyle w:val="BodyText"/>
        <w:spacing w:before="0" w:line="259" w:lineRule="auto"/>
        <w:ind w:right="131"/>
        <w:jc w:val="both"/>
        <w:rPr>
          <w:rFonts w:ascii="Sylfaen" w:hAnsi="Sylfaen"/>
        </w:rPr>
      </w:pPr>
      <w:r w:rsidRPr="008060A0">
        <w:rPr>
          <w:rFonts w:ascii="Sylfaen" w:hAnsi="Sylfaen"/>
          <w:color w:val="222222"/>
        </w:rPr>
        <w:t>5</w:t>
      </w:r>
      <w:r w:rsidRPr="00B3352E">
        <w:rPr>
          <w:rFonts w:ascii="Sylfaen" w:hAnsi="Sylfaen"/>
          <w:color w:val="222222"/>
          <w:vertAlign w:val="superscript"/>
        </w:rPr>
        <w:t>1</w:t>
      </w:r>
      <w:r w:rsidRPr="008060A0">
        <w:rPr>
          <w:rFonts w:ascii="Sylfaen" w:hAnsi="Sylfaen"/>
          <w:color w:val="222222"/>
        </w:rPr>
        <w:t xml:space="preserve">.  </w:t>
      </w:r>
      <w:r w:rsidR="005A2432">
        <w:rPr>
          <w:rFonts w:ascii="Sylfaen" w:hAnsi="Sylfaen"/>
          <w:color w:val="222222"/>
        </w:rPr>
        <w:t>The</w:t>
      </w:r>
      <w:r w:rsidRPr="008060A0">
        <w:rPr>
          <w:rFonts w:ascii="Sylfaen" w:hAnsi="Sylfaen"/>
          <w:color w:val="222222"/>
        </w:rPr>
        <w:t xml:space="preserve"> </w:t>
      </w:r>
      <w:r w:rsidR="005A2432">
        <w:rPr>
          <w:rFonts w:ascii="Sylfaen" w:hAnsi="Sylfaen"/>
          <w:color w:val="222222"/>
        </w:rPr>
        <w:t>i</w:t>
      </w:r>
      <w:r w:rsidRPr="008060A0">
        <w:rPr>
          <w:rFonts w:ascii="Sylfaen" w:hAnsi="Sylfaen"/>
          <w:color w:val="222222"/>
        </w:rPr>
        <w:t xml:space="preserve">nstitution which has obtained a status of a higher education institution is entitled to establish </w:t>
      </w:r>
      <w:r w:rsidR="00154D48">
        <w:rPr>
          <w:rFonts w:ascii="Sylfaen" w:hAnsi="Sylfaen"/>
          <w:color w:val="222222"/>
        </w:rPr>
        <w:t xml:space="preserve">a </w:t>
      </w:r>
      <w:r w:rsidRPr="008060A0">
        <w:rPr>
          <w:rFonts w:ascii="Sylfaen" w:hAnsi="Sylfaen"/>
          <w:color w:val="222222"/>
        </w:rPr>
        <w:t>non-profit (non-commercial) legal entity for the implementation of vocational education programs and/or short cycle educational programs.</w:t>
      </w:r>
    </w:p>
    <w:p w14:paraId="6AD221DE" w14:textId="60712874" w:rsidR="008B2E07" w:rsidRPr="008060A0" w:rsidRDefault="005F0CE1">
      <w:pPr>
        <w:pStyle w:val="BodyText"/>
        <w:spacing w:before="0" w:line="259" w:lineRule="auto"/>
        <w:ind w:right="144"/>
        <w:jc w:val="both"/>
        <w:rPr>
          <w:rFonts w:ascii="Sylfaen" w:hAnsi="Sylfaen"/>
        </w:rPr>
      </w:pPr>
      <w:r w:rsidRPr="008060A0">
        <w:rPr>
          <w:rFonts w:ascii="Sylfaen" w:hAnsi="Sylfaen"/>
          <w:color w:val="222222"/>
        </w:rPr>
        <w:t>6.  Failure to meet the requirements specified by paragraphs 3 and 5 of this article may cause revocation of authorization</w:t>
      </w:r>
      <w:r w:rsidR="004E60C0">
        <w:rPr>
          <w:rFonts w:ascii="Sylfaen" w:hAnsi="Sylfaen"/>
          <w:color w:val="222222"/>
        </w:rPr>
        <w:t>.</w:t>
      </w:r>
    </w:p>
    <w:p w14:paraId="1A6A3BA2" w14:textId="2116D271" w:rsidR="008B2E07" w:rsidRPr="008060A0" w:rsidRDefault="005F0CE1">
      <w:pPr>
        <w:spacing w:line="253" w:lineRule="exact"/>
        <w:ind w:left="100"/>
        <w:rPr>
          <w:rFonts w:ascii="Sylfaen" w:eastAsia="Segoe UI" w:hAnsi="Sylfaen" w:cs="Segoe UI"/>
          <w:i/>
        </w:rPr>
      </w:pPr>
      <w:r w:rsidRPr="008060A0">
        <w:rPr>
          <w:rFonts w:ascii="Sylfaen" w:hAnsi="Sylfaen"/>
          <w:i/>
          <w:color w:val="222222"/>
        </w:rPr>
        <w:t>Law of Georgia No. 347 of March 20, 2013 - website, 29</w:t>
      </w:r>
      <w:r w:rsidRPr="008060A0">
        <w:rPr>
          <w:rFonts w:ascii="Sylfaen" w:hAnsi="Sylfaen"/>
          <w:color w:val="222222"/>
        </w:rPr>
        <w:t>.</w:t>
      </w:r>
      <w:r w:rsidRPr="008060A0">
        <w:rPr>
          <w:rFonts w:ascii="Sylfaen" w:hAnsi="Sylfaen"/>
          <w:i/>
          <w:color w:val="222222"/>
        </w:rPr>
        <w:t>03.2013</w:t>
      </w:r>
    </w:p>
    <w:p w14:paraId="787E8499" w14:textId="77777777" w:rsidR="00AF64DB" w:rsidRDefault="005F0CE1" w:rsidP="00AF64DB">
      <w:pPr>
        <w:spacing w:before="10" w:line="218" w:lineRule="auto"/>
        <w:ind w:left="100" w:right="2450"/>
        <w:rPr>
          <w:rFonts w:ascii="Sylfaen" w:hAnsi="Sylfaen"/>
          <w:i/>
          <w:color w:val="222222"/>
        </w:rPr>
      </w:pPr>
      <w:r w:rsidRPr="008060A0">
        <w:rPr>
          <w:rFonts w:ascii="Sylfaen" w:hAnsi="Sylfaen"/>
          <w:i/>
          <w:color w:val="222222"/>
        </w:rPr>
        <w:t xml:space="preserve">Law of Georgia No. 4559 of 25 November 2015 - Website, 08.12.2015 </w:t>
      </w:r>
    </w:p>
    <w:p w14:paraId="28B1DE1D" w14:textId="77777777" w:rsidR="00AF64DB" w:rsidRDefault="005F0CE1" w:rsidP="00AF64DB">
      <w:pPr>
        <w:spacing w:before="10" w:line="218" w:lineRule="auto"/>
        <w:ind w:left="100" w:right="2450"/>
        <w:rPr>
          <w:rFonts w:ascii="Sylfaen" w:hAnsi="Sylfaen"/>
          <w:i/>
          <w:color w:val="222222"/>
        </w:rPr>
      </w:pPr>
      <w:r w:rsidRPr="008060A0">
        <w:rPr>
          <w:rFonts w:ascii="Sylfaen" w:hAnsi="Sylfaen"/>
          <w:i/>
          <w:color w:val="222222"/>
        </w:rPr>
        <w:t xml:space="preserve">Law of Georgia No. 4585 of 27 November 2015 - Website, 10.12.2015. </w:t>
      </w:r>
    </w:p>
    <w:p w14:paraId="4AA2D42E" w14:textId="77777777" w:rsidR="00AF64DB" w:rsidRDefault="005F0CE1" w:rsidP="00AF64DB">
      <w:pPr>
        <w:spacing w:before="10" w:line="218" w:lineRule="auto"/>
        <w:ind w:left="100" w:right="2450"/>
        <w:rPr>
          <w:rFonts w:ascii="Sylfaen" w:hAnsi="Sylfaen"/>
          <w:i/>
          <w:color w:val="222222"/>
        </w:rPr>
      </w:pPr>
      <w:r w:rsidRPr="008060A0">
        <w:rPr>
          <w:rFonts w:ascii="Sylfaen" w:hAnsi="Sylfaen"/>
          <w:i/>
          <w:color w:val="222222"/>
        </w:rPr>
        <w:t xml:space="preserve">Law of Georgia No. 1224 of July 26, 2017 - Website, 28.07.2017. </w:t>
      </w:r>
    </w:p>
    <w:p w14:paraId="63B2B3CA" w14:textId="77777777" w:rsidR="008B2E07" w:rsidRPr="008060A0" w:rsidRDefault="005F0CE1" w:rsidP="00AF64DB">
      <w:pPr>
        <w:spacing w:before="10" w:line="218" w:lineRule="auto"/>
        <w:ind w:left="100" w:right="2450"/>
        <w:rPr>
          <w:rFonts w:ascii="Sylfaen" w:eastAsia="Segoe UI" w:hAnsi="Sylfaen" w:cs="Segoe UI"/>
          <w:i/>
        </w:rPr>
      </w:pPr>
      <w:r w:rsidRPr="008060A0">
        <w:rPr>
          <w:rFonts w:ascii="Sylfaen" w:hAnsi="Sylfaen"/>
          <w:i/>
          <w:color w:val="222222"/>
        </w:rPr>
        <w:t xml:space="preserve">Law of Georgia No </w:t>
      </w:r>
      <w:r w:rsidR="006D6303" w:rsidRPr="008060A0">
        <w:rPr>
          <w:rFonts w:ascii="Sylfaen" w:hAnsi="Sylfaen"/>
          <w:i/>
          <w:color w:val="222222"/>
        </w:rPr>
        <w:t>3445 of</w:t>
      </w:r>
      <w:r w:rsidRPr="008060A0">
        <w:rPr>
          <w:rFonts w:ascii="Sylfaen" w:hAnsi="Sylfaen"/>
          <w:i/>
          <w:color w:val="222222"/>
        </w:rPr>
        <w:t xml:space="preserve"> 20 September 2018 – web-site, 09.10.2018.</w:t>
      </w:r>
    </w:p>
    <w:p w14:paraId="59A8265F" w14:textId="77777777" w:rsidR="008B2E07" w:rsidRPr="008060A0" w:rsidRDefault="005F0CE1">
      <w:pPr>
        <w:pStyle w:val="Heading2"/>
        <w:spacing w:before="197"/>
        <w:rPr>
          <w:rFonts w:ascii="Sylfaen" w:hAnsi="Sylfaen"/>
        </w:rPr>
      </w:pPr>
      <w:r w:rsidRPr="008060A0">
        <w:rPr>
          <w:rFonts w:ascii="Sylfaen" w:hAnsi="Sylfaen"/>
          <w:color w:val="222222"/>
        </w:rPr>
        <w:t>Article 9. Self-evaluation of an applicant</w:t>
      </w:r>
    </w:p>
    <w:p w14:paraId="22D4EA1F" w14:textId="77777777" w:rsidR="008B2E07" w:rsidRPr="008060A0" w:rsidRDefault="005F0CE1">
      <w:pPr>
        <w:pStyle w:val="BodyText"/>
        <w:spacing w:before="12" w:line="259" w:lineRule="auto"/>
        <w:ind w:right="131"/>
        <w:jc w:val="both"/>
        <w:rPr>
          <w:rFonts w:ascii="Sylfaen" w:hAnsi="Sylfaen"/>
        </w:rPr>
      </w:pPr>
      <w:r w:rsidRPr="008060A0">
        <w:rPr>
          <w:rFonts w:ascii="Sylfaen" w:hAnsi="Sylfaen"/>
          <w:color w:val="222222"/>
        </w:rPr>
        <w:t>The first stage of the authorization process shall be a self-evaluation carried out by an applicant according to a form preliminarily provided by the Centre.</w:t>
      </w:r>
    </w:p>
    <w:p w14:paraId="5D267868" w14:textId="77777777" w:rsidR="008B2E07" w:rsidRPr="008060A0" w:rsidRDefault="005F0CE1">
      <w:pPr>
        <w:pStyle w:val="Heading2"/>
        <w:spacing w:before="178"/>
        <w:rPr>
          <w:rFonts w:ascii="Sylfaen" w:hAnsi="Sylfaen"/>
        </w:rPr>
      </w:pPr>
      <w:r w:rsidRPr="008060A0">
        <w:rPr>
          <w:rFonts w:ascii="Sylfaen" w:hAnsi="Sylfaen"/>
          <w:color w:val="222222"/>
        </w:rPr>
        <w:t>Article 10. A group of authorization experts</w:t>
      </w:r>
    </w:p>
    <w:p w14:paraId="27E6231F" w14:textId="77777777" w:rsidR="00507558" w:rsidRPr="008060A0" w:rsidRDefault="005F0CE1" w:rsidP="00507558">
      <w:pPr>
        <w:pStyle w:val="BodyText"/>
        <w:tabs>
          <w:tab w:val="left" w:pos="3864"/>
          <w:tab w:val="left" w:pos="5394"/>
          <w:tab w:val="left" w:pos="9219"/>
        </w:tabs>
        <w:spacing w:before="42" w:line="259" w:lineRule="auto"/>
        <w:ind w:right="138" w:firstLine="0"/>
        <w:rPr>
          <w:rFonts w:ascii="Sylfaen" w:hAnsi="Sylfaen"/>
        </w:rPr>
      </w:pPr>
      <w:r w:rsidRPr="008060A0">
        <w:rPr>
          <w:rFonts w:ascii="Sylfaen" w:hAnsi="Sylfaen"/>
          <w:color w:val="222222"/>
        </w:rPr>
        <w:t xml:space="preserve">To provide authorization of general, vocation and higher educational institutions, the Centre shall form groups of authorization experts for general, vocation and higher education institutions </w:t>
      </w:r>
      <w:r w:rsidRPr="008060A0">
        <w:rPr>
          <w:rFonts w:ascii="Sylfaen" w:hAnsi="Sylfaen"/>
          <w:color w:val="222222"/>
        </w:rPr>
        <w:lastRenderedPageBreak/>
        <w:t>respectively, the procedure for formation and activities of which shall be determined by the authorization regulations. An applicant</w:t>
      </w:r>
      <w:r w:rsidR="00507558">
        <w:rPr>
          <w:rFonts w:ascii="Sylfaen" w:hAnsi="Sylfaen"/>
          <w:color w:val="222222"/>
        </w:rPr>
        <w:t xml:space="preserve"> </w:t>
      </w:r>
      <w:r w:rsidR="00507558" w:rsidRPr="008060A0">
        <w:rPr>
          <w:rFonts w:ascii="Sylfaen" w:hAnsi="Sylfaen"/>
          <w:color w:val="222222"/>
        </w:rPr>
        <w:t>shall be authorized to exercise its right to decline experts, as provided for by the authorization regulations.</w:t>
      </w:r>
    </w:p>
    <w:p w14:paraId="42DE20F9" w14:textId="03940003" w:rsidR="00507558" w:rsidRPr="008060A0" w:rsidRDefault="00507558" w:rsidP="00507558">
      <w:pPr>
        <w:spacing w:line="258" w:lineRule="exact"/>
        <w:ind w:left="100"/>
        <w:rPr>
          <w:rFonts w:ascii="Sylfaen" w:eastAsia="Segoe UI" w:hAnsi="Sylfaen" w:cs="Segoe UI"/>
          <w:i/>
        </w:rPr>
      </w:pPr>
      <w:r w:rsidRPr="008060A0">
        <w:rPr>
          <w:rFonts w:ascii="Sylfaen" w:hAnsi="Sylfaen"/>
          <w:i/>
          <w:color w:val="222222"/>
        </w:rPr>
        <w:t>Law of Georgia No. 347 of March 20, 2013 - website, 29</w:t>
      </w:r>
      <w:r w:rsidRPr="008060A0">
        <w:rPr>
          <w:rFonts w:ascii="Sylfaen" w:hAnsi="Sylfaen"/>
          <w:color w:val="222222"/>
        </w:rPr>
        <w:t>.</w:t>
      </w:r>
      <w:r w:rsidRPr="008060A0">
        <w:rPr>
          <w:rFonts w:ascii="Sylfaen" w:hAnsi="Sylfaen"/>
          <w:i/>
          <w:color w:val="222222"/>
        </w:rPr>
        <w:t>03.2013</w:t>
      </w:r>
      <w:r w:rsidR="0080784B">
        <w:rPr>
          <w:rFonts w:ascii="Sylfaen" w:hAnsi="Sylfaen"/>
          <w:i/>
          <w:color w:val="222222"/>
        </w:rPr>
        <w:t>.</w:t>
      </w:r>
    </w:p>
    <w:p w14:paraId="5EDE911D" w14:textId="77777777" w:rsidR="008B2E07" w:rsidRPr="008060A0" w:rsidRDefault="005F0CE1">
      <w:pPr>
        <w:pStyle w:val="Heading2"/>
        <w:spacing w:before="205"/>
        <w:rPr>
          <w:rFonts w:ascii="Sylfaen" w:hAnsi="Sylfaen"/>
        </w:rPr>
      </w:pPr>
      <w:r w:rsidRPr="008060A0">
        <w:rPr>
          <w:rFonts w:ascii="Sylfaen" w:hAnsi="Sylfaen"/>
          <w:color w:val="222222"/>
        </w:rPr>
        <w:t>Article 11. Decision regarding granting authorization</w:t>
      </w:r>
    </w:p>
    <w:p w14:paraId="1B71E812" w14:textId="19A0C6F5" w:rsidR="008B2E07" w:rsidRPr="008060A0" w:rsidRDefault="005F0CE1" w:rsidP="008060A0">
      <w:pPr>
        <w:pStyle w:val="BodyText"/>
        <w:spacing w:before="12" w:line="256" w:lineRule="auto"/>
        <w:ind w:right="131"/>
        <w:rPr>
          <w:rFonts w:ascii="Sylfaen" w:hAnsi="Sylfaen"/>
        </w:rPr>
      </w:pPr>
      <w:r w:rsidRPr="008060A0">
        <w:rPr>
          <w:rFonts w:ascii="Sylfaen" w:hAnsi="Sylfaen"/>
          <w:color w:val="222222"/>
        </w:rPr>
        <w:t>1.  Decisions concerning authorization of general education, vocational education and higher education institutions are made respectively by the Authorization Councils for General, Vocational, and Higher Education institutions (hereinafter – Authorization Councils).  The members of Authorization Councils are appointed and dismissed by the Prime Minister of Georgia upon the recommendation of the Ministry.  The members of the Authorization Councils could not be public servants, except for the case indicated by paragraph 1² of this article. The terms of reference of the authorization councils are determined by the authorization statute, which guarantees their functional independence from educational and state</w:t>
      </w:r>
      <w:r w:rsidR="00103C41">
        <w:rPr>
          <w:rFonts w:ascii="Sylfaen" w:hAnsi="Sylfaen"/>
          <w:color w:val="222222"/>
        </w:rPr>
        <w:t xml:space="preserve"> </w:t>
      </w:r>
      <w:r w:rsidRPr="008060A0">
        <w:rPr>
          <w:rFonts w:ascii="Sylfaen" w:hAnsi="Sylfaen"/>
          <w:color w:val="222222"/>
        </w:rPr>
        <w:t>institutions</w:t>
      </w:r>
      <w:r w:rsidR="00103C41">
        <w:rPr>
          <w:rFonts w:ascii="Sylfaen" w:hAnsi="Sylfaen"/>
          <w:color w:val="222222"/>
        </w:rPr>
        <w:t>.</w:t>
      </w:r>
    </w:p>
    <w:p w14:paraId="7BE0A88B" w14:textId="50872E5A" w:rsidR="008B2E07" w:rsidRPr="008060A0" w:rsidRDefault="005F0CE1">
      <w:pPr>
        <w:pStyle w:val="BodyText"/>
        <w:spacing w:before="26" w:line="270" w:lineRule="exact"/>
        <w:ind w:right="130"/>
        <w:jc w:val="both"/>
        <w:rPr>
          <w:rFonts w:ascii="Sylfaen" w:hAnsi="Sylfaen"/>
        </w:rPr>
      </w:pPr>
      <w:r w:rsidRPr="008060A0">
        <w:rPr>
          <w:rFonts w:ascii="Sylfaen" w:hAnsi="Sylfaen"/>
          <w:color w:val="222222"/>
        </w:rPr>
        <w:t>1</w:t>
      </w:r>
      <w:r w:rsidRPr="00B3352E">
        <w:rPr>
          <w:rFonts w:ascii="Sylfaen" w:hAnsi="Sylfaen"/>
          <w:color w:val="222222"/>
          <w:vertAlign w:val="superscript"/>
        </w:rPr>
        <w:t>1</w:t>
      </w:r>
      <w:r w:rsidRPr="008060A0">
        <w:rPr>
          <w:rFonts w:ascii="Sylfaen" w:hAnsi="Sylfaen"/>
          <w:color w:val="222222"/>
        </w:rPr>
        <w:t>.   Authorization Council of higher educational institutions consists of constant members and invited members. Invited members are participating in the Authorization Council of higher education institutions</w:t>
      </w:r>
      <w:r w:rsidR="00320053">
        <w:rPr>
          <w:rFonts w:ascii="Sylfaen" w:hAnsi="Sylfaen"/>
          <w:color w:val="222222"/>
        </w:rPr>
        <w:t xml:space="preserve"> </w:t>
      </w:r>
      <w:r w:rsidRPr="008060A0">
        <w:rPr>
          <w:rFonts w:ascii="Sylfaen" w:hAnsi="Sylfaen"/>
          <w:color w:val="222222"/>
        </w:rPr>
        <w:t>only in case when provided by the higher education institution status seeker application for authorization indicated</w:t>
      </w:r>
      <w:r w:rsidR="00320053">
        <w:rPr>
          <w:rFonts w:ascii="Sylfaen" w:hAnsi="Sylfaen"/>
          <w:color w:val="222222"/>
        </w:rPr>
        <w:t xml:space="preserve"> </w:t>
      </w:r>
      <w:r w:rsidRPr="008060A0">
        <w:rPr>
          <w:rFonts w:ascii="Sylfaen" w:hAnsi="Sylfaen"/>
          <w:color w:val="222222"/>
        </w:rPr>
        <w:t>regulated academic higher educational program provided by the article 75, paragraph 2, subparagraph “b” of the Law of Georgia “On higher education.</w:t>
      </w:r>
      <w:r w:rsidR="00320053">
        <w:rPr>
          <w:rFonts w:ascii="Sylfaen" w:hAnsi="Sylfaen"/>
          <w:color w:val="222222"/>
        </w:rPr>
        <w:t>”</w:t>
      </w:r>
      <w:r w:rsidRPr="008060A0">
        <w:rPr>
          <w:rFonts w:ascii="Sylfaen" w:hAnsi="Sylfaen"/>
          <w:color w:val="222222"/>
        </w:rPr>
        <w:t xml:space="preserve">  Invited members of the Authorization Council of higher education institutions have the right to vote.</w:t>
      </w:r>
    </w:p>
    <w:p w14:paraId="74AECA90" w14:textId="0E5E3F09" w:rsidR="008B2E07" w:rsidRPr="008060A0" w:rsidRDefault="005F0CE1">
      <w:pPr>
        <w:pStyle w:val="BodyText"/>
        <w:spacing w:before="0" w:line="259" w:lineRule="auto"/>
        <w:ind w:right="131"/>
        <w:jc w:val="both"/>
        <w:rPr>
          <w:rFonts w:ascii="Sylfaen" w:hAnsi="Sylfaen"/>
        </w:rPr>
      </w:pPr>
      <w:r w:rsidRPr="008060A0">
        <w:rPr>
          <w:rFonts w:ascii="Sylfaen" w:hAnsi="Sylfaen"/>
          <w:color w:val="222222"/>
        </w:rPr>
        <w:t>1</w:t>
      </w:r>
      <w:r w:rsidRPr="00B3352E">
        <w:rPr>
          <w:rFonts w:ascii="Sylfaen" w:hAnsi="Sylfaen"/>
          <w:color w:val="222222"/>
          <w:sz w:val="21"/>
          <w:vertAlign w:val="superscript"/>
        </w:rPr>
        <w:t>2</w:t>
      </w:r>
      <w:r w:rsidRPr="008060A0">
        <w:rPr>
          <w:rFonts w:ascii="Sylfaen" w:hAnsi="Sylfaen"/>
          <w:color w:val="222222"/>
        </w:rPr>
        <w:t>.  Invited members of the Authorization Council of higher educational institutions are appointed and dismissed by the Prime Minister of Georgia on the proposal of the Ministry.  Selecting the candidates for invited members of the Authorization Council of higher educational institutions the Ministry is guided by the requirements and criteria established by the World Federation of Medical Education</w:t>
      </w:r>
      <w:r w:rsidR="0014590E">
        <w:rPr>
          <w:rFonts w:ascii="Sylfaen" w:hAnsi="Sylfaen"/>
          <w:color w:val="222222"/>
        </w:rPr>
        <w:t>.</w:t>
      </w:r>
    </w:p>
    <w:p w14:paraId="709DF011" w14:textId="77777777" w:rsidR="008B2E07" w:rsidRPr="008060A0" w:rsidRDefault="005F0CE1" w:rsidP="00CB7835">
      <w:pPr>
        <w:pStyle w:val="BodyText"/>
        <w:spacing w:before="0" w:line="259" w:lineRule="auto"/>
        <w:ind w:right="138"/>
        <w:rPr>
          <w:rFonts w:ascii="Sylfaen" w:hAnsi="Sylfaen"/>
        </w:rPr>
      </w:pPr>
      <w:r w:rsidRPr="008060A0">
        <w:rPr>
          <w:rFonts w:ascii="Sylfaen" w:hAnsi="Sylfaen"/>
          <w:color w:val="222222"/>
        </w:rPr>
        <w:t>2. Based on the authorization documentation and the opinion of an appr</w:t>
      </w:r>
      <w:r w:rsidR="00CB7835">
        <w:rPr>
          <w:rFonts w:ascii="Sylfaen" w:hAnsi="Sylfaen"/>
          <w:color w:val="222222"/>
        </w:rPr>
        <w:t xml:space="preserve">opriate group of authorization </w:t>
      </w:r>
      <w:r w:rsidRPr="008060A0">
        <w:rPr>
          <w:rFonts w:ascii="Sylfaen" w:hAnsi="Sylfaen"/>
          <w:color w:val="222222"/>
        </w:rPr>
        <w:t>experts, the Authorization Councils shall make one of the following decisions:</w:t>
      </w:r>
    </w:p>
    <w:p w14:paraId="760FC2D2" w14:textId="77777777" w:rsidR="008B2E07" w:rsidRPr="008060A0" w:rsidRDefault="005F0CE1" w:rsidP="00CB7835">
      <w:pPr>
        <w:pStyle w:val="BodyText"/>
        <w:spacing w:before="0"/>
        <w:rPr>
          <w:rFonts w:ascii="Sylfaen" w:hAnsi="Sylfaen"/>
        </w:rPr>
      </w:pPr>
      <w:r w:rsidRPr="008060A0">
        <w:rPr>
          <w:rFonts w:ascii="Sylfaen" w:hAnsi="Sylfaen"/>
          <w:color w:val="222222"/>
        </w:rPr>
        <w:t>a) To grant an authorization;</w:t>
      </w:r>
    </w:p>
    <w:p w14:paraId="55B1DBDD" w14:textId="77777777" w:rsidR="006D6303" w:rsidRPr="008060A0" w:rsidRDefault="005F0CE1" w:rsidP="00CB7835">
      <w:pPr>
        <w:pStyle w:val="BodyText"/>
        <w:spacing w:before="18" w:line="259" w:lineRule="auto"/>
        <w:ind w:left="385" w:right="6140" w:firstLine="0"/>
        <w:rPr>
          <w:rFonts w:ascii="Sylfaen" w:hAnsi="Sylfaen"/>
          <w:color w:val="222222"/>
        </w:rPr>
      </w:pPr>
      <w:r w:rsidRPr="008060A0">
        <w:rPr>
          <w:rFonts w:ascii="Sylfaen" w:hAnsi="Sylfaen"/>
          <w:color w:val="222222"/>
        </w:rPr>
        <w:t xml:space="preserve">b) To deny an authorization; </w:t>
      </w:r>
    </w:p>
    <w:p w14:paraId="234C8494" w14:textId="77777777" w:rsidR="008B2E07" w:rsidRPr="008060A0" w:rsidRDefault="005F0CE1" w:rsidP="00CB7835">
      <w:pPr>
        <w:pStyle w:val="BodyText"/>
        <w:spacing w:before="18" w:line="259" w:lineRule="auto"/>
        <w:ind w:left="385" w:right="5870" w:firstLine="0"/>
        <w:rPr>
          <w:rFonts w:ascii="Sylfaen" w:hAnsi="Sylfaen"/>
        </w:rPr>
      </w:pPr>
      <w:r w:rsidRPr="008060A0">
        <w:rPr>
          <w:rFonts w:ascii="Sylfaen" w:hAnsi="Sylfaen"/>
          <w:color w:val="222222"/>
        </w:rPr>
        <w:t xml:space="preserve">c) </w:t>
      </w:r>
      <w:r w:rsidR="006D6303" w:rsidRPr="008060A0">
        <w:rPr>
          <w:rFonts w:ascii="Sylfaen" w:hAnsi="Sylfaen"/>
          <w:color w:val="222222"/>
        </w:rPr>
        <w:t>To</w:t>
      </w:r>
      <w:r w:rsidRPr="008060A0">
        <w:rPr>
          <w:rFonts w:ascii="Sylfaen" w:hAnsi="Sylfaen"/>
          <w:color w:val="222222"/>
        </w:rPr>
        <w:t xml:space="preserve"> revoke an authorization.</w:t>
      </w:r>
    </w:p>
    <w:p w14:paraId="4986ECB2" w14:textId="19F4523E" w:rsidR="008B2E07" w:rsidRPr="008060A0" w:rsidRDefault="005F0CE1" w:rsidP="00CB7835">
      <w:pPr>
        <w:pStyle w:val="BodyText"/>
        <w:spacing w:before="19" w:line="270" w:lineRule="exact"/>
        <w:ind w:right="130"/>
        <w:rPr>
          <w:rFonts w:ascii="Sylfaen" w:hAnsi="Sylfaen"/>
        </w:rPr>
      </w:pPr>
      <w:r w:rsidRPr="008060A0">
        <w:rPr>
          <w:rFonts w:ascii="Sylfaen" w:hAnsi="Sylfaen"/>
          <w:color w:val="222222"/>
        </w:rPr>
        <w:t>2</w:t>
      </w:r>
      <w:r w:rsidRPr="00B3352E">
        <w:rPr>
          <w:rFonts w:ascii="Sylfaen" w:hAnsi="Sylfaen"/>
          <w:color w:val="222222"/>
          <w:vertAlign w:val="superscript"/>
        </w:rPr>
        <w:t>1</w:t>
      </w:r>
      <w:r w:rsidRPr="008060A0">
        <w:rPr>
          <w:rFonts w:ascii="Sylfaen" w:hAnsi="Sylfaen"/>
          <w:color w:val="222222"/>
        </w:rPr>
        <w:t xml:space="preserve">. Authorization Council of higher educational institutions is authorized within the process of authorization of higher educational institution or the process of checking completion of authorization conditions to </w:t>
      </w:r>
      <w:r w:rsidR="0021511B">
        <w:rPr>
          <w:rFonts w:ascii="Sylfaen" w:hAnsi="Sylfaen"/>
          <w:color w:val="222222"/>
        </w:rPr>
        <w:t>decide</w:t>
      </w:r>
      <w:r w:rsidRPr="008060A0">
        <w:rPr>
          <w:rFonts w:ascii="Sylfaen" w:hAnsi="Sylfaen"/>
          <w:color w:val="222222"/>
        </w:rPr>
        <w:t xml:space="preserve"> the restriction of the right of students/vocational students’ admission for the term no less than 1 year. The rule and conditions of this decision, as well as determination of maximum timeframe on the</w:t>
      </w:r>
      <w:r w:rsidR="00D93B52">
        <w:rPr>
          <w:rFonts w:ascii="Sylfaen" w:hAnsi="Sylfaen"/>
          <w:color w:val="222222"/>
        </w:rPr>
        <w:t xml:space="preserve"> </w:t>
      </w:r>
      <w:r w:rsidRPr="008060A0">
        <w:rPr>
          <w:rFonts w:ascii="Sylfaen" w:hAnsi="Sylfaen"/>
          <w:color w:val="222222"/>
        </w:rPr>
        <w:t>restriction of the right of students/vocational students’ admission by a higher educational institution, is defined by the Authorization Statute</w:t>
      </w:r>
      <w:r w:rsidR="00D93B52">
        <w:rPr>
          <w:rFonts w:ascii="Sylfaen" w:hAnsi="Sylfaen"/>
          <w:color w:val="222222"/>
        </w:rPr>
        <w:t>.</w:t>
      </w:r>
    </w:p>
    <w:p w14:paraId="583334B7" w14:textId="61CC09C6" w:rsidR="008B2E07" w:rsidRPr="008060A0" w:rsidRDefault="005F0CE1" w:rsidP="00CB7835">
      <w:pPr>
        <w:pStyle w:val="BodyText"/>
        <w:spacing w:before="13"/>
        <w:ind w:left="385" w:firstLine="0"/>
        <w:rPr>
          <w:rFonts w:ascii="Sylfaen" w:hAnsi="Sylfaen"/>
        </w:rPr>
      </w:pPr>
      <w:r w:rsidRPr="008060A0">
        <w:rPr>
          <w:rFonts w:ascii="Sylfaen" w:hAnsi="Sylfaen"/>
          <w:color w:val="222222"/>
        </w:rPr>
        <w:t>3.  Authorization Councils must justify the decisions they render</w:t>
      </w:r>
      <w:r w:rsidR="00EA57FE">
        <w:rPr>
          <w:rFonts w:ascii="Sylfaen" w:hAnsi="Sylfaen"/>
          <w:color w:val="222222"/>
        </w:rPr>
        <w:t>.</w:t>
      </w:r>
    </w:p>
    <w:p w14:paraId="3F7A3855" w14:textId="4D03CAD9" w:rsidR="008B2E07" w:rsidRPr="008060A0" w:rsidRDefault="005F0CE1" w:rsidP="00CB7835">
      <w:pPr>
        <w:pStyle w:val="BodyText"/>
        <w:spacing w:before="21" w:line="259" w:lineRule="auto"/>
        <w:ind w:right="144"/>
        <w:rPr>
          <w:rFonts w:ascii="Sylfaen" w:hAnsi="Sylfaen"/>
        </w:rPr>
      </w:pPr>
      <w:r w:rsidRPr="008060A0">
        <w:rPr>
          <w:rFonts w:ascii="Sylfaen" w:hAnsi="Sylfaen"/>
          <w:color w:val="222222"/>
        </w:rPr>
        <w:t>4. Decisions on authorization or denial of authorization shall be made within 180 calendar days after recognition of an institution as an applicant.</w:t>
      </w:r>
    </w:p>
    <w:p w14:paraId="4ECFE547" w14:textId="4DA96445" w:rsidR="008B2E07" w:rsidRPr="008060A0" w:rsidRDefault="006D6303" w:rsidP="00CB7835">
      <w:pPr>
        <w:pStyle w:val="BodyText"/>
        <w:spacing w:line="259" w:lineRule="auto"/>
        <w:ind w:right="140"/>
        <w:rPr>
          <w:rFonts w:ascii="Sylfaen" w:hAnsi="Sylfaen"/>
        </w:rPr>
      </w:pPr>
      <w:r w:rsidRPr="008060A0">
        <w:rPr>
          <w:rFonts w:ascii="Sylfaen" w:hAnsi="Sylfaen"/>
          <w:color w:val="222222"/>
        </w:rPr>
        <w:t>5 A</w:t>
      </w:r>
      <w:r w:rsidR="005F0CE1" w:rsidRPr="008060A0">
        <w:rPr>
          <w:rFonts w:ascii="Sylfaen" w:hAnsi="Sylfaen"/>
          <w:color w:val="222222"/>
        </w:rPr>
        <w:t xml:space="preserve"> decision specified in paragraph 2 of this article shall be published on the Centre's website within 10 working days</w:t>
      </w:r>
      <w:r w:rsidR="00EA57FE">
        <w:rPr>
          <w:rFonts w:ascii="Sylfaen" w:hAnsi="Sylfaen"/>
          <w:color w:val="222222"/>
        </w:rPr>
        <w:t>.</w:t>
      </w:r>
    </w:p>
    <w:p w14:paraId="189BAAD0" w14:textId="2589B4C2" w:rsidR="008B2E07" w:rsidRPr="008060A0" w:rsidRDefault="005F0CE1">
      <w:pPr>
        <w:pStyle w:val="BodyText"/>
        <w:spacing w:before="3" w:line="259" w:lineRule="auto"/>
        <w:ind w:right="131"/>
        <w:jc w:val="both"/>
        <w:rPr>
          <w:rFonts w:ascii="Sylfaen" w:hAnsi="Sylfaen"/>
        </w:rPr>
      </w:pPr>
      <w:r w:rsidRPr="008060A0">
        <w:rPr>
          <w:rFonts w:ascii="Sylfaen" w:hAnsi="Sylfaen"/>
          <w:color w:val="222222"/>
        </w:rPr>
        <w:t>6. Times for submission of an authorization application must provide for the continuity of the status of an educational institution. The Centre must notify the educational institution on the expiry of the term of authorization nine months prior to its expiry.</w:t>
      </w:r>
    </w:p>
    <w:p w14:paraId="26F4B51F" w14:textId="2EE84CB8" w:rsidR="00CB7835" w:rsidRDefault="005F0CE1">
      <w:pPr>
        <w:spacing w:line="225" w:lineRule="auto"/>
        <w:ind w:left="100" w:right="3001"/>
        <w:rPr>
          <w:rFonts w:ascii="Sylfaen" w:hAnsi="Sylfaen"/>
          <w:i/>
          <w:color w:val="222222"/>
        </w:rPr>
      </w:pPr>
      <w:r w:rsidRPr="008060A0">
        <w:rPr>
          <w:rFonts w:ascii="Sylfaen" w:hAnsi="Sylfaen"/>
          <w:i/>
          <w:color w:val="222222"/>
        </w:rPr>
        <w:t>Law of Georgia No. 347 of March 20, 2013 - website, 29</w:t>
      </w:r>
      <w:r w:rsidRPr="008060A0">
        <w:rPr>
          <w:rFonts w:ascii="Sylfaen" w:hAnsi="Sylfaen"/>
          <w:color w:val="222222"/>
        </w:rPr>
        <w:t>.</w:t>
      </w:r>
      <w:r w:rsidRPr="008060A0">
        <w:rPr>
          <w:rFonts w:ascii="Sylfaen" w:hAnsi="Sylfaen"/>
          <w:i/>
          <w:color w:val="222222"/>
        </w:rPr>
        <w:t>03.2013</w:t>
      </w:r>
      <w:r w:rsidR="00327104">
        <w:rPr>
          <w:rFonts w:ascii="Sylfaen" w:hAnsi="Sylfaen"/>
          <w:i/>
          <w:color w:val="222222"/>
        </w:rPr>
        <w:t>.</w:t>
      </w:r>
      <w:r w:rsidRPr="008060A0">
        <w:rPr>
          <w:rFonts w:ascii="Sylfaen" w:hAnsi="Sylfaen"/>
          <w:i/>
          <w:color w:val="222222"/>
        </w:rPr>
        <w:t xml:space="preserve"> </w:t>
      </w:r>
    </w:p>
    <w:p w14:paraId="14D52BA6" w14:textId="77777777" w:rsidR="008B2E07" w:rsidRPr="008060A0" w:rsidRDefault="005F0CE1">
      <w:pPr>
        <w:spacing w:line="225" w:lineRule="auto"/>
        <w:ind w:left="100" w:right="3001"/>
        <w:rPr>
          <w:rFonts w:ascii="Sylfaen" w:eastAsia="Segoe UI" w:hAnsi="Sylfaen" w:cs="Segoe UI"/>
          <w:i/>
        </w:rPr>
      </w:pPr>
      <w:r w:rsidRPr="008060A0">
        <w:rPr>
          <w:rFonts w:ascii="Sylfaen" w:hAnsi="Sylfaen"/>
          <w:i/>
          <w:color w:val="222222"/>
        </w:rPr>
        <w:t>Law of Georgia No. 4784 of February 19, 2016 - website, 07.03.2016. Law of Georgia No. 1933 of December 23, 2017 - website, 11.01.2018.</w:t>
      </w:r>
    </w:p>
    <w:p w14:paraId="50F83A6C" w14:textId="77777777" w:rsidR="008B2E07" w:rsidRPr="008060A0" w:rsidRDefault="005F0CE1">
      <w:pPr>
        <w:pStyle w:val="Heading2"/>
        <w:spacing w:before="187"/>
        <w:rPr>
          <w:rFonts w:ascii="Sylfaen" w:hAnsi="Sylfaen"/>
        </w:rPr>
      </w:pPr>
      <w:r w:rsidRPr="008060A0">
        <w:rPr>
          <w:rFonts w:ascii="Sylfaen" w:hAnsi="Sylfaen"/>
          <w:color w:val="222222"/>
        </w:rPr>
        <w:lastRenderedPageBreak/>
        <w:t>Article 12. Decision regarding granting authorization</w:t>
      </w:r>
    </w:p>
    <w:p w14:paraId="5DE62723" w14:textId="77777777" w:rsidR="008B2E07" w:rsidRPr="008060A0" w:rsidRDefault="005F0CE1">
      <w:pPr>
        <w:pStyle w:val="BodyText"/>
        <w:spacing w:before="12" w:line="259" w:lineRule="auto"/>
        <w:ind w:right="144"/>
        <w:jc w:val="both"/>
        <w:rPr>
          <w:rFonts w:ascii="Sylfaen" w:hAnsi="Sylfaen"/>
        </w:rPr>
      </w:pPr>
      <w:r w:rsidRPr="008060A0">
        <w:rPr>
          <w:rFonts w:ascii="Sylfaen" w:hAnsi="Sylfaen"/>
          <w:color w:val="222222"/>
        </w:rPr>
        <w:t>1. Decisions to grant an authorization shall be made if an educational institution meets all authorization standards.</w:t>
      </w:r>
    </w:p>
    <w:p w14:paraId="617844C0" w14:textId="77777777" w:rsidR="008B2E07" w:rsidRPr="008060A0" w:rsidRDefault="005F0CE1">
      <w:pPr>
        <w:pStyle w:val="BodyText"/>
        <w:ind w:left="385" w:firstLine="0"/>
        <w:rPr>
          <w:rFonts w:ascii="Sylfaen" w:hAnsi="Sylfaen"/>
        </w:rPr>
      </w:pPr>
      <w:r w:rsidRPr="008060A0">
        <w:rPr>
          <w:rFonts w:ascii="Sylfaen" w:hAnsi="Sylfaen"/>
          <w:color w:val="222222"/>
        </w:rPr>
        <w:t>2.  The term of authorization shall be six years.</w:t>
      </w:r>
    </w:p>
    <w:p w14:paraId="5DF26E30" w14:textId="20D40B4F" w:rsidR="008B2E07" w:rsidRPr="008060A0" w:rsidRDefault="005F0CE1">
      <w:pPr>
        <w:pStyle w:val="BodyText"/>
        <w:spacing w:before="21" w:line="259" w:lineRule="auto"/>
        <w:ind w:right="138"/>
        <w:jc w:val="both"/>
        <w:rPr>
          <w:rFonts w:ascii="Sylfaen" w:hAnsi="Sylfaen"/>
        </w:rPr>
      </w:pPr>
      <w:r w:rsidRPr="008060A0">
        <w:rPr>
          <w:rFonts w:ascii="Sylfaen" w:hAnsi="Sylfaen"/>
          <w:color w:val="222222"/>
        </w:rPr>
        <w:t xml:space="preserve">3. If making a decision, the authorization boards shall define the limited number of students, vocational students and students through the authorization term in accordance with the rule set out by the provision on </w:t>
      </w:r>
      <w:r w:rsidR="00DC2983">
        <w:rPr>
          <w:rFonts w:ascii="Sylfaen" w:hAnsi="Sylfaen"/>
          <w:color w:val="222222"/>
        </w:rPr>
        <w:t xml:space="preserve">the </w:t>
      </w:r>
      <w:r w:rsidRPr="008060A0">
        <w:rPr>
          <w:rFonts w:ascii="Sylfaen" w:hAnsi="Sylfaen"/>
          <w:color w:val="222222"/>
        </w:rPr>
        <w:t>authorization.</w:t>
      </w:r>
    </w:p>
    <w:p w14:paraId="387A0B9E" w14:textId="01C28EB9" w:rsidR="008B2E07" w:rsidRPr="008060A0" w:rsidRDefault="005F0CE1">
      <w:pPr>
        <w:spacing w:line="260" w:lineRule="exact"/>
        <w:ind w:left="100"/>
        <w:rPr>
          <w:rFonts w:ascii="Sylfaen" w:eastAsia="Segoe UI" w:hAnsi="Sylfaen" w:cs="Segoe UI"/>
          <w:i/>
        </w:rPr>
      </w:pPr>
      <w:r w:rsidRPr="008060A0">
        <w:rPr>
          <w:rFonts w:ascii="Sylfaen" w:hAnsi="Sylfaen"/>
          <w:i/>
          <w:color w:val="222222"/>
        </w:rPr>
        <w:t>Law of Georgia No. 347 of March 20, 2013 - website, 29</w:t>
      </w:r>
      <w:r w:rsidRPr="008060A0">
        <w:rPr>
          <w:rFonts w:ascii="Sylfaen" w:hAnsi="Sylfaen"/>
          <w:color w:val="222222"/>
        </w:rPr>
        <w:t>.</w:t>
      </w:r>
      <w:r w:rsidRPr="008060A0">
        <w:rPr>
          <w:rFonts w:ascii="Sylfaen" w:hAnsi="Sylfaen"/>
          <w:i/>
          <w:color w:val="222222"/>
        </w:rPr>
        <w:t>03.2013</w:t>
      </w:r>
      <w:r w:rsidR="00327104">
        <w:rPr>
          <w:rFonts w:ascii="Sylfaen" w:hAnsi="Sylfaen"/>
          <w:i/>
          <w:color w:val="222222"/>
        </w:rPr>
        <w:t>.</w:t>
      </w:r>
    </w:p>
    <w:p w14:paraId="3D1C809E" w14:textId="70C6161D" w:rsidR="008B2E07" w:rsidRPr="008060A0" w:rsidRDefault="005F0CE1">
      <w:pPr>
        <w:spacing w:before="28" w:line="218" w:lineRule="auto"/>
        <w:ind w:left="100" w:right="3001"/>
        <w:rPr>
          <w:rFonts w:ascii="Sylfaen" w:eastAsia="Segoe UI" w:hAnsi="Sylfaen" w:cs="Segoe UI"/>
          <w:i/>
        </w:rPr>
      </w:pPr>
      <w:r w:rsidRPr="008060A0">
        <w:rPr>
          <w:rFonts w:ascii="Sylfaen" w:hAnsi="Sylfaen"/>
          <w:i/>
          <w:color w:val="222222"/>
        </w:rPr>
        <w:t xml:space="preserve">Law of Georgia No. 4784 of February 19, 2016 - website, 07.03.2016. Law of Georgia </w:t>
      </w:r>
      <w:r w:rsidR="00A30A52" w:rsidRPr="008060A0">
        <w:rPr>
          <w:rFonts w:ascii="Sylfaen" w:hAnsi="Sylfaen"/>
          <w:i/>
          <w:color w:val="222222"/>
        </w:rPr>
        <w:t xml:space="preserve">No. </w:t>
      </w:r>
      <w:r w:rsidR="006D6303" w:rsidRPr="008060A0">
        <w:rPr>
          <w:rFonts w:ascii="Sylfaen" w:hAnsi="Sylfaen"/>
          <w:i/>
          <w:color w:val="222222"/>
        </w:rPr>
        <w:t>3437 of</w:t>
      </w:r>
      <w:r w:rsidRPr="008060A0">
        <w:rPr>
          <w:rFonts w:ascii="Sylfaen" w:hAnsi="Sylfaen"/>
          <w:i/>
          <w:color w:val="222222"/>
        </w:rPr>
        <w:t xml:space="preserve"> September </w:t>
      </w:r>
      <w:r w:rsidR="00A30A52">
        <w:rPr>
          <w:rFonts w:ascii="Sylfaen" w:hAnsi="Sylfaen"/>
          <w:i/>
          <w:color w:val="222222"/>
        </w:rPr>
        <w:t xml:space="preserve">20, </w:t>
      </w:r>
      <w:r w:rsidRPr="008060A0">
        <w:rPr>
          <w:rFonts w:ascii="Sylfaen" w:hAnsi="Sylfaen"/>
          <w:i/>
          <w:color w:val="222222"/>
        </w:rPr>
        <w:t>2018 – web-site, 05.10.2018.</w:t>
      </w:r>
    </w:p>
    <w:p w14:paraId="097F0D89" w14:textId="77777777" w:rsidR="008B2E07" w:rsidRPr="008060A0" w:rsidRDefault="005F0CE1">
      <w:pPr>
        <w:pStyle w:val="Heading2"/>
        <w:spacing w:before="196"/>
        <w:rPr>
          <w:rFonts w:ascii="Sylfaen" w:hAnsi="Sylfaen"/>
        </w:rPr>
      </w:pPr>
      <w:r w:rsidRPr="008060A0">
        <w:rPr>
          <w:rFonts w:ascii="Sylfaen" w:hAnsi="Sylfaen"/>
          <w:color w:val="222222"/>
        </w:rPr>
        <w:t>Article 13. Legal consequences of authorization</w:t>
      </w:r>
    </w:p>
    <w:p w14:paraId="6A36F5F7" w14:textId="30CB331F" w:rsidR="008B2E07" w:rsidRPr="008060A0" w:rsidRDefault="005F0CE1">
      <w:pPr>
        <w:pStyle w:val="BodyText"/>
        <w:spacing w:before="12" w:line="252" w:lineRule="auto"/>
        <w:ind w:right="126"/>
        <w:jc w:val="both"/>
        <w:rPr>
          <w:rFonts w:ascii="Sylfaen" w:hAnsi="Sylfaen"/>
        </w:rPr>
      </w:pPr>
      <w:r w:rsidRPr="008060A0">
        <w:rPr>
          <w:rFonts w:ascii="Sylfaen" w:hAnsi="Sylfaen"/>
          <w:color w:val="222222"/>
        </w:rPr>
        <w:t xml:space="preserve">As a result of authorization educational institution has right to admit pupils, vocational students, students and issue document confirming qualification as provided for by the legislation </w:t>
      </w:r>
      <w:r w:rsidR="006D6303" w:rsidRPr="008060A0">
        <w:rPr>
          <w:rFonts w:ascii="Sylfaen" w:hAnsi="Sylfaen"/>
          <w:color w:val="222222"/>
        </w:rPr>
        <w:t>of Georgia</w:t>
      </w:r>
      <w:r w:rsidRPr="008060A0">
        <w:rPr>
          <w:rFonts w:ascii="Sylfaen" w:hAnsi="Sylfaen"/>
          <w:color w:val="222222"/>
        </w:rPr>
        <w:t>,</w:t>
      </w:r>
      <w:r w:rsidR="00A70B30">
        <w:rPr>
          <w:rFonts w:ascii="Sylfaen" w:hAnsi="Sylfaen"/>
          <w:color w:val="222222"/>
        </w:rPr>
        <w:t xml:space="preserve"> </w:t>
      </w:r>
      <w:r w:rsidRPr="008060A0">
        <w:rPr>
          <w:rFonts w:ascii="Sylfaen" w:hAnsi="Sylfaen"/>
          <w:color w:val="222222"/>
        </w:rPr>
        <w:t xml:space="preserve">except </w:t>
      </w:r>
      <w:r w:rsidR="00A70B30">
        <w:rPr>
          <w:rFonts w:ascii="Sylfaen" w:hAnsi="Sylfaen"/>
          <w:color w:val="222222"/>
        </w:rPr>
        <w:t>the</w:t>
      </w:r>
      <w:r w:rsidRPr="008060A0">
        <w:rPr>
          <w:rFonts w:ascii="Sylfaen" w:hAnsi="Sylfaen"/>
          <w:color w:val="222222"/>
        </w:rPr>
        <w:t xml:space="preserve"> case provided by the paragraph 2¹ of the article 11.</w:t>
      </w:r>
    </w:p>
    <w:p w14:paraId="59870395" w14:textId="77777777" w:rsidR="008B2E07" w:rsidRPr="008060A0" w:rsidRDefault="005F0CE1">
      <w:pPr>
        <w:spacing w:line="252" w:lineRule="exact"/>
        <w:ind w:left="100"/>
        <w:rPr>
          <w:rFonts w:ascii="Sylfaen" w:eastAsia="Segoe UI" w:hAnsi="Sylfaen" w:cs="Segoe UI"/>
          <w:i/>
        </w:rPr>
      </w:pPr>
      <w:r w:rsidRPr="008060A0">
        <w:rPr>
          <w:rFonts w:ascii="Sylfaen" w:hAnsi="Sylfaen"/>
          <w:i/>
          <w:color w:val="222222"/>
        </w:rPr>
        <w:t>Law of Georgia No. 1933 of December 23, 2017 - website, 11.01.2018.</w:t>
      </w:r>
    </w:p>
    <w:p w14:paraId="2BA158D3" w14:textId="77777777" w:rsidR="008B2E07" w:rsidRPr="008060A0" w:rsidRDefault="005F0CE1">
      <w:pPr>
        <w:pStyle w:val="Heading2"/>
        <w:spacing w:before="190"/>
        <w:rPr>
          <w:rFonts w:ascii="Sylfaen" w:hAnsi="Sylfaen"/>
        </w:rPr>
      </w:pPr>
      <w:r w:rsidRPr="008060A0">
        <w:rPr>
          <w:rFonts w:ascii="Sylfaen" w:hAnsi="Sylfaen"/>
          <w:color w:val="222222"/>
        </w:rPr>
        <w:t>Article 14. Decisions to deny an authorization</w:t>
      </w:r>
    </w:p>
    <w:p w14:paraId="67D96D7E" w14:textId="77777777" w:rsidR="008B2E07" w:rsidRPr="008060A0" w:rsidRDefault="005F0CE1">
      <w:pPr>
        <w:pStyle w:val="BodyText"/>
        <w:spacing w:before="12" w:line="259" w:lineRule="auto"/>
        <w:ind w:right="131"/>
        <w:jc w:val="both"/>
        <w:rPr>
          <w:rFonts w:ascii="Sylfaen" w:hAnsi="Sylfaen"/>
        </w:rPr>
      </w:pPr>
      <w:r w:rsidRPr="008060A0">
        <w:rPr>
          <w:rFonts w:ascii="Sylfaen" w:hAnsi="Sylfaen"/>
          <w:color w:val="222222"/>
        </w:rPr>
        <w:t>A decision to deny an authorization shall be made if an educational institution fails to meet one of the authorization standards.</w:t>
      </w:r>
    </w:p>
    <w:p w14:paraId="1B4A689F" w14:textId="77777777" w:rsidR="008B2E07" w:rsidRPr="008060A0" w:rsidRDefault="005F0CE1">
      <w:pPr>
        <w:pStyle w:val="Heading2"/>
        <w:spacing w:before="177"/>
        <w:rPr>
          <w:rFonts w:ascii="Sylfaen" w:hAnsi="Sylfaen"/>
        </w:rPr>
      </w:pPr>
      <w:r w:rsidRPr="008060A0">
        <w:rPr>
          <w:rFonts w:ascii="Sylfaen" w:hAnsi="Sylfaen"/>
          <w:color w:val="222222"/>
        </w:rPr>
        <w:t>Article 15. Verification of terms of authorization and revocation of authorization</w:t>
      </w:r>
    </w:p>
    <w:p w14:paraId="593C55F3" w14:textId="7E750114" w:rsidR="008B2E07" w:rsidRPr="008060A0" w:rsidRDefault="005F0CE1" w:rsidP="00B3352E">
      <w:pPr>
        <w:pStyle w:val="BodyText"/>
        <w:spacing w:before="12" w:line="259" w:lineRule="auto"/>
        <w:ind w:right="132"/>
        <w:rPr>
          <w:rFonts w:ascii="Sylfaen" w:hAnsi="Sylfaen"/>
        </w:rPr>
      </w:pPr>
      <w:r w:rsidRPr="008060A0">
        <w:rPr>
          <w:rFonts w:ascii="Sylfaen" w:hAnsi="Sylfaen"/>
          <w:color w:val="222222"/>
        </w:rPr>
        <w:t>1. The Centre shall monitor the performance of the terms of authorization by an educational institution. If a violation is identified, the Authorization Councils shall be empowered to provide up not more than 60 days for the educational institution to correct flaws, unless it is obvious that this will have no effect.</w:t>
      </w:r>
      <w:r w:rsidRPr="008060A0">
        <w:rPr>
          <w:rFonts w:ascii="Sylfaen" w:hAnsi="Sylfaen"/>
          <w:color w:val="222222"/>
        </w:rPr>
        <w:br/>
        <w:t>2. Authorization conditions are checked by submitting a self-assessment report to the Center, as well as by the Center's initiative.</w:t>
      </w:r>
    </w:p>
    <w:p w14:paraId="7ABA30CD" w14:textId="69B74DC8" w:rsidR="008B2E07" w:rsidRPr="008060A0" w:rsidRDefault="005F0CE1">
      <w:pPr>
        <w:pStyle w:val="BodyText"/>
        <w:spacing w:before="19" w:line="270" w:lineRule="exact"/>
        <w:ind w:right="132"/>
        <w:jc w:val="both"/>
        <w:rPr>
          <w:rFonts w:ascii="Sylfaen" w:hAnsi="Sylfaen"/>
        </w:rPr>
      </w:pPr>
      <w:r w:rsidRPr="008060A0">
        <w:rPr>
          <w:rFonts w:ascii="Sylfaen" w:hAnsi="Sylfaen"/>
          <w:color w:val="222222"/>
        </w:rPr>
        <w:t>2</w:t>
      </w:r>
      <w:r w:rsidRPr="00B3352E">
        <w:rPr>
          <w:rFonts w:ascii="Sylfaen" w:hAnsi="Sylfaen"/>
          <w:color w:val="222222"/>
          <w:vertAlign w:val="superscript"/>
        </w:rPr>
        <w:t>1</w:t>
      </w:r>
      <w:r w:rsidRPr="008060A0">
        <w:rPr>
          <w:rFonts w:ascii="Sylfaen" w:hAnsi="Sylfaen"/>
          <w:color w:val="222222"/>
        </w:rPr>
        <w:t xml:space="preserve">. A self-assessment report </w:t>
      </w:r>
      <w:r w:rsidR="007F256C">
        <w:rPr>
          <w:rFonts w:ascii="Sylfaen" w:hAnsi="Sylfaen"/>
          <w:color w:val="222222"/>
        </w:rPr>
        <w:t>is</w:t>
      </w:r>
      <w:r w:rsidRPr="008060A0">
        <w:rPr>
          <w:rFonts w:ascii="Sylfaen" w:hAnsi="Sylfaen"/>
          <w:color w:val="222222"/>
        </w:rPr>
        <w:t xml:space="preserve"> provided to the Center minimum once in every 3 years.  The dates for providing a self-assessment report to the Center are determined by the individual administrative act of the Director of Center.</w:t>
      </w:r>
    </w:p>
    <w:p w14:paraId="53EF2D65" w14:textId="3821A5AE" w:rsidR="008B2E07" w:rsidRPr="008060A0" w:rsidRDefault="005F0CE1">
      <w:pPr>
        <w:pStyle w:val="BodyText"/>
        <w:spacing w:before="13" w:line="259" w:lineRule="auto"/>
        <w:ind w:right="138"/>
        <w:jc w:val="both"/>
        <w:rPr>
          <w:rFonts w:ascii="Sylfaen" w:hAnsi="Sylfaen"/>
        </w:rPr>
      </w:pPr>
      <w:r w:rsidRPr="008060A0">
        <w:rPr>
          <w:rFonts w:ascii="Sylfaen" w:hAnsi="Sylfaen"/>
          <w:color w:val="222222"/>
        </w:rPr>
        <w:t>3. Upon the recommendation of the Centre, the Authorization Councils shall be empowered to make a decision to revoke an authorization based on the results of an inspection of an educational institution, if the educational institution violates authorization standards or legislative norms of Georgia in the field of education regarding origination, suspension or termination of the status of a pupil, a vocational student or a student of an educational institution.</w:t>
      </w:r>
    </w:p>
    <w:p w14:paraId="19AD5E86" w14:textId="77777777" w:rsidR="008B2E07" w:rsidRPr="008060A0" w:rsidRDefault="005F0CE1">
      <w:pPr>
        <w:pStyle w:val="BodyText"/>
        <w:spacing w:before="6" w:line="259" w:lineRule="auto"/>
        <w:ind w:right="134"/>
        <w:jc w:val="both"/>
        <w:rPr>
          <w:rFonts w:ascii="Sylfaen" w:hAnsi="Sylfaen"/>
        </w:rPr>
      </w:pPr>
      <w:r w:rsidRPr="008060A0">
        <w:rPr>
          <w:rFonts w:ascii="Sylfaen" w:hAnsi="Sylfaen"/>
          <w:color w:val="222222"/>
        </w:rPr>
        <w:t>4.   The decision on cancellation of authorization will be accepted within 90 calendar days after the order of the Center’s Director on checking conditions of authorization of educational institution is issued. The expiration period is considered to be suspended during the time frame given by authorization councils to a relevant educational institution on correcting an error.</w:t>
      </w:r>
    </w:p>
    <w:p w14:paraId="2B100490" w14:textId="7572A2AD" w:rsidR="008B2E07" w:rsidRPr="008060A0" w:rsidRDefault="005F0CE1">
      <w:pPr>
        <w:spacing w:line="246" w:lineRule="exact"/>
        <w:ind w:left="100"/>
        <w:rPr>
          <w:rFonts w:ascii="Sylfaen" w:eastAsia="Segoe UI" w:hAnsi="Sylfaen" w:cs="Segoe UI"/>
          <w:i/>
        </w:rPr>
      </w:pPr>
      <w:r w:rsidRPr="008060A0">
        <w:rPr>
          <w:rFonts w:ascii="Sylfaen" w:hAnsi="Sylfaen"/>
          <w:i/>
          <w:color w:val="222222"/>
        </w:rPr>
        <w:t>Law of Georgia No. 5348 of November 25, 2011 - website, 06.12.2011</w:t>
      </w:r>
      <w:r w:rsidR="00D827E6">
        <w:rPr>
          <w:rFonts w:ascii="Sylfaen" w:hAnsi="Sylfaen"/>
          <w:i/>
          <w:color w:val="222222"/>
        </w:rPr>
        <w:t>.</w:t>
      </w:r>
    </w:p>
    <w:p w14:paraId="208BBF89" w14:textId="1DB28C65" w:rsidR="00CB7835" w:rsidRDefault="005F0CE1">
      <w:pPr>
        <w:spacing w:before="20" w:line="225" w:lineRule="auto"/>
        <w:ind w:left="100" w:right="3001"/>
        <w:rPr>
          <w:rFonts w:ascii="Sylfaen" w:hAnsi="Sylfaen"/>
          <w:i/>
          <w:color w:val="222222"/>
        </w:rPr>
      </w:pPr>
      <w:r w:rsidRPr="008060A0">
        <w:rPr>
          <w:rFonts w:ascii="Sylfaen" w:hAnsi="Sylfaen"/>
          <w:i/>
          <w:color w:val="222222"/>
        </w:rPr>
        <w:t>Law of Georgia No. 347 of March 20, 2013 - website, 29</w:t>
      </w:r>
      <w:r w:rsidRPr="008060A0">
        <w:rPr>
          <w:rFonts w:ascii="Sylfaen" w:hAnsi="Sylfaen"/>
          <w:color w:val="222222"/>
        </w:rPr>
        <w:t>.</w:t>
      </w:r>
      <w:r w:rsidRPr="008060A0">
        <w:rPr>
          <w:rFonts w:ascii="Sylfaen" w:hAnsi="Sylfaen"/>
          <w:i/>
          <w:color w:val="222222"/>
        </w:rPr>
        <w:t>03.2013</w:t>
      </w:r>
      <w:r w:rsidR="00D827E6">
        <w:rPr>
          <w:rFonts w:ascii="Sylfaen" w:hAnsi="Sylfaen"/>
          <w:i/>
          <w:color w:val="222222"/>
        </w:rPr>
        <w:t>.</w:t>
      </w:r>
    </w:p>
    <w:p w14:paraId="2C3FBF97" w14:textId="77777777" w:rsidR="008B2E07" w:rsidRPr="008060A0" w:rsidRDefault="005F0CE1">
      <w:pPr>
        <w:spacing w:before="20" w:line="225" w:lineRule="auto"/>
        <w:ind w:left="100" w:right="3001"/>
        <w:rPr>
          <w:rFonts w:ascii="Sylfaen" w:eastAsia="Segoe UI" w:hAnsi="Sylfaen" w:cs="Segoe UI"/>
          <w:i/>
        </w:rPr>
      </w:pPr>
      <w:r w:rsidRPr="008060A0">
        <w:rPr>
          <w:rFonts w:ascii="Sylfaen" w:hAnsi="Sylfaen"/>
          <w:i/>
          <w:color w:val="222222"/>
        </w:rPr>
        <w:t>Law of Georgia No. 4784 of February 19, 2016 - website, 07.03.2016. Law of Georgia No. 1224 of July 26, 2017 - Website, 28.07.2017.</w:t>
      </w:r>
    </w:p>
    <w:p w14:paraId="38EF8858" w14:textId="527F8FBF" w:rsidR="004E5924" w:rsidRDefault="005F0CE1" w:rsidP="00B3352E">
      <w:pPr>
        <w:spacing w:before="192" w:line="249" w:lineRule="auto"/>
        <w:ind w:left="441" w:right="1010" w:hanging="102"/>
        <w:rPr>
          <w:rFonts w:ascii="Sylfaen" w:hAnsi="Sylfaen"/>
          <w:color w:val="222222"/>
        </w:rPr>
      </w:pPr>
      <w:r w:rsidRPr="008060A0">
        <w:rPr>
          <w:rFonts w:ascii="Sylfaen" w:hAnsi="Sylfaen"/>
          <w:b/>
          <w:bCs/>
          <w:color w:val="222222"/>
        </w:rPr>
        <w:t xml:space="preserve">Article 16. Legal Results for refusing authorization or cancellation of </w:t>
      </w:r>
      <w:r w:rsidR="004E5924">
        <w:rPr>
          <w:rFonts w:ascii="Sylfaen" w:hAnsi="Sylfaen"/>
          <w:b/>
          <w:bCs/>
          <w:color w:val="222222"/>
        </w:rPr>
        <w:t xml:space="preserve">the </w:t>
      </w:r>
      <w:r w:rsidRPr="008060A0">
        <w:rPr>
          <w:rFonts w:ascii="Sylfaen" w:hAnsi="Sylfaen"/>
          <w:b/>
          <w:bCs/>
          <w:color w:val="222222"/>
        </w:rPr>
        <w:t>authorization</w:t>
      </w:r>
      <w:r w:rsidRPr="008060A0">
        <w:rPr>
          <w:rFonts w:ascii="Sylfaen" w:hAnsi="Sylfaen"/>
          <w:color w:val="222222"/>
        </w:rPr>
        <w:t xml:space="preserve"> </w:t>
      </w:r>
    </w:p>
    <w:p w14:paraId="24A5CF03" w14:textId="198EC829" w:rsidR="008B2E07" w:rsidRPr="008060A0" w:rsidRDefault="005F0CE1">
      <w:pPr>
        <w:spacing w:before="192" w:line="249" w:lineRule="auto"/>
        <w:ind w:left="441" w:right="1498" w:hanging="102"/>
        <w:rPr>
          <w:rFonts w:ascii="Sylfaen" w:hAnsi="Sylfaen"/>
        </w:rPr>
      </w:pPr>
      <w:r w:rsidRPr="008060A0">
        <w:rPr>
          <w:rFonts w:ascii="Sylfaen" w:hAnsi="Sylfaen"/>
          <w:color w:val="222222"/>
        </w:rPr>
        <w:t xml:space="preserve">1. In case of refusing authorization or cancellation of </w:t>
      </w:r>
      <w:r w:rsidR="00DE4AF7">
        <w:rPr>
          <w:rFonts w:ascii="Sylfaen" w:hAnsi="Sylfaen"/>
          <w:color w:val="222222"/>
        </w:rPr>
        <w:t xml:space="preserve">the </w:t>
      </w:r>
      <w:r w:rsidRPr="008060A0">
        <w:rPr>
          <w:rFonts w:ascii="Sylfaen" w:hAnsi="Sylfaen"/>
          <w:color w:val="222222"/>
        </w:rPr>
        <w:t>authorization:</w:t>
      </w:r>
    </w:p>
    <w:p w14:paraId="15A1804C" w14:textId="65C0CC17" w:rsidR="00DE4AF7" w:rsidRDefault="00DE4AF7">
      <w:pPr>
        <w:pStyle w:val="BodyText"/>
        <w:spacing w:before="12" w:line="259" w:lineRule="auto"/>
        <w:ind w:left="385" w:right="2212" w:firstLine="0"/>
        <w:rPr>
          <w:rFonts w:ascii="Sylfaen" w:hAnsi="Sylfaen"/>
          <w:color w:val="222222"/>
        </w:rPr>
      </w:pPr>
      <w:r>
        <w:rPr>
          <w:rFonts w:ascii="Sylfaen" w:hAnsi="Sylfaen"/>
          <w:color w:val="222222"/>
        </w:rPr>
        <w:lastRenderedPageBreak/>
        <w:t>a</w:t>
      </w:r>
      <w:r w:rsidR="005F0CE1" w:rsidRPr="008060A0">
        <w:rPr>
          <w:rFonts w:ascii="Sylfaen" w:hAnsi="Sylfaen"/>
          <w:color w:val="222222"/>
        </w:rPr>
        <w:t xml:space="preserve">) The institution </w:t>
      </w:r>
      <w:r w:rsidR="006D6303" w:rsidRPr="008060A0">
        <w:rPr>
          <w:rFonts w:ascii="Sylfaen" w:hAnsi="Sylfaen"/>
          <w:color w:val="222222"/>
        </w:rPr>
        <w:t>cannot</w:t>
      </w:r>
      <w:r w:rsidR="005F0CE1" w:rsidRPr="008060A0">
        <w:rPr>
          <w:rFonts w:ascii="Sylfaen" w:hAnsi="Sylfaen"/>
          <w:color w:val="222222"/>
        </w:rPr>
        <w:t xml:space="preserve"> obtain or loses the status of an educational institution; </w:t>
      </w:r>
    </w:p>
    <w:p w14:paraId="080360B0" w14:textId="3062808C" w:rsidR="008B2E07" w:rsidRPr="008060A0" w:rsidRDefault="00DE4AF7">
      <w:pPr>
        <w:pStyle w:val="BodyText"/>
        <w:spacing w:before="12" w:line="259" w:lineRule="auto"/>
        <w:ind w:left="385" w:right="2212" w:firstLine="0"/>
        <w:rPr>
          <w:rFonts w:ascii="Sylfaen" w:hAnsi="Sylfaen"/>
        </w:rPr>
      </w:pPr>
      <w:r>
        <w:rPr>
          <w:rFonts w:ascii="Sylfaen" w:hAnsi="Sylfaen"/>
          <w:color w:val="222222"/>
        </w:rPr>
        <w:t>b</w:t>
      </w:r>
      <w:r w:rsidR="005F0CE1" w:rsidRPr="008060A0">
        <w:rPr>
          <w:rFonts w:ascii="Sylfaen" w:hAnsi="Sylfaen"/>
          <w:color w:val="222222"/>
        </w:rPr>
        <w:t>) Students have the right to transfer to other relevant institutions;</w:t>
      </w:r>
    </w:p>
    <w:p w14:paraId="04A0F511" w14:textId="4DEA4DCE" w:rsidR="008B2E07" w:rsidRPr="008060A0" w:rsidRDefault="00DE4AF7">
      <w:pPr>
        <w:pStyle w:val="BodyText"/>
        <w:spacing w:line="259" w:lineRule="auto"/>
        <w:ind w:right="138"/>
        <w:jc w:val="both"/>
        <w:rPr>
          <w:rFonts w:ascii="Sylfaen" w:hAnsi="Sylfaen"/>
        </w:rPr>
      </w:pPr>
      <w:r>
        <w:rPr>
          <w:rFonts w:ascii="Sylfaen" w:hAnsi="Sylfaen"/>
          <w:color w:val="222222"/>
        </w:rPr>
        <w:t>c</w:t>
      </w:r>
      <w:r w:rsidR="005F0CE1" w:rsidRPr="008060A0">
        <w:rPr>
          <w:rFonts w:ascii="Sylfaen" w:hAnsi="Sylfaen"/>
          <w:color w:val="222222"/>
        </w:rPr>
        <w:t xml:space="preserve">) Vocational students/ students shall have students status suspended </w:t>
      </w:r>
      <w:r w:rsidR="006D6303" w:rsidRPr="008060A0">
        <w:rPr>
          <w:rFonts w:ascii="Sylfaen" w:hAnsi="Sylfaen"/>
          <w:color w:val="222222"/>
        </w:rPr>
        <w:t>for 5</w:t>
      </w:r>
      <w:r w:rsidR="005F0CE1" w:rsidRPr="008060A0">
        <w:rPr>
          <w:rFonts w:ascii="Sylfaen" w:hAnsi="Sylfaen"/>
          <w:color w:val="222222"/>
        </w:rPr>
        <w:t xml:space="preserve"> years and are entitled to use mobility rights.</w:t>
      </w:r>
    </w:p>
    <w:p w14:paraId="279A7D46" w14:textId="30B7B499" w:rsidR="0066718C" w:rsidRPr="00B3352E" w:rsidRDefault="005F0CE1" w:rsidP="0066718C">
      <w:pPr>
        <w:adjustRightInd w:val="0"/>
        <w:spacing w:after="240" w:line="340" w:lineRule="atLeast"/>
        <w:rPr>
          <w:rFonts w:ascii="Times" w:eastAsiaTheme="minorHAnsi" w:hAnsi="Times" w:cs="Times"/>
          <w:color w:val="000000"/>
          <w:sz w:val="20"/>
          <w:szCs w:val="24"/>
          <w:lang w:bidi="ar-SA"/>
        </w:rPr>
      </w:pPr>
      <w:r w:rsidRPr="008060A0">
        <w:rPr>
          <w:rFonts w:ascii="Sylfaen" w:hAnsi="Sylfaen"/>
          <w:color w:val="222222"/>
        </w:rPr>
        <w:t xml:space="preserve">2. In case of </w:t>
      </w:r>
      <w:r w:rsidR="00DE4AF7">
        <w:rPr>
          <w:rFonts w:ascii="Sylfaen" w:hAnsi="Sylfaen"/>
          <w:color w:val="222222"/>
        </w:rPr>
        <w:t>deciding</w:t>
      </w:r>
      <w:r w:rsidRPr="008060A0">
        <w:rPr>
          <w:rFonts w:ascii="Sylfaen" w:hAnsi="Sylfaen"/>
          <w:color w:val="222222"/>
        </w:rPr>
        <w:t xml:space="preserve"> on refusal to authorization or cancellation of </w:t>
      </w:r>
      <w:r w:rsidR="00DE4AF7">
        <w:rPr>
          <w:rFonts w:ascii="Sylfaen" w:hAnsi="Sylfaen"/>
          <w:color w:val="222222"/>
        </w:rPr>
        <w:t xml:space="preserve">the </w:t>
      </w:r>
      <w:r w:rsidRPr="008060A0">
        <w:rPr>
          <w:rFonts w:ascii="Sylfaen" w:hAnsi="Sylfaen"/>
          <w:color w:val="222222"/>
        </w:rPr>
        <w:t>authorization, a legal entity is entitled to submit an authorization application to the Center after 1 year after</w:t>
      </w:r>
      <w:r w:rsidRPr="0066718C">
        <w:rPr>
          <w:rFonts w:ascii="Sylfaen" w:hAnsi="Sylfaen"/>
          <w:color w:val="222222"/>
        </w:rPr>
        <w:t xml:space="preserve"> </w:t>
      </w:r>
      <w:r w:rsidR="0066718C" w:rsidRPr="0066718C">
        <w:rPr>
          <w:rFonts w:ascii="Sylfaen" w:hAnsi="Sylfaen"/>
          <w:color w:val="222222"/>
        </w:rPr>
        <w:t xml:space="preserve">a </w:t>
      </w:r>
      <w:r w:rsidR="0066718C" w:rsidRPr="00B3352E">
        <w:rPr>
          <w:rFonts w:ascii="Sylfaen" w:eastAsiaTheme="minorHAnsi" w:hAnsi="Sylfaen" w:cs="Times"/>
          <w:color w:val="000000"/>
          <w:szCs w:val="29"/>
          <w:lang w:bidi="ar-SA"/>
        </w:rPr>
        <w:t xml:space="preserve">denial to authorize or after a decision to revoke an authorization is taken. </w:t>
      </w:r>
    </w:p>
    <w:p w14:paraId="740C06B1" w14:textId="77777777" w:rsidR="008B2E07" w:rsidRPr="008060A0" w:rsidRDefault="005F0CE1" w:rsidP="00B3352E">
      <w:pPr>
        <w:pStyle w:val="BodyText"/>
        <w:spacing w:line="259" w:lineRule="auto"/>
        <w:ind w:right="141" w:firstLine="0"/>
        <w:jc w:val="both"/>
        <w:rPr>
          <w:rFonts w:ascii="Sylfaen" w:eastAsia="Segoe UI" w:hAnsi="Sylfaen" w:cs="Segoe UI"/>
          <w:i/>
        </w:rPr>
      </w:pPr>
      <w:r w:rsidRPr="008060A0">
        <w:rPr>
          <w:rFonts w:ascii="Sylfaen" w:hAnsi="Sylfaen"/>
          <w:i/>
          <w:color w:val="222222"/>
        </w:rPr>
        <w:t>Law of Georgia No. 4784 of February 19, 2016 - website, 07.03.2016.</w:t>
      </w:r>
    </w:p>
    <w:p w14:paraId="0C69B123" w14:textId="77777777" w:rsidR="008B2E07" w:rsidRPr="008060A0" w:rsidRDefault="005F0CE1">
      <w:pPr>
        <w:spacing w:line="267" w:lineRule="exact"/>
        <w:ind w:left="100"/>
        <w:rPr>
          <w:rFonts w:ascii="Sylfaen" w:eastAsia="Segoe UI" w:hAnsi="Sylfaen" w:cs="Segoe UI"/>
          <w:i/>
        </w:rPr>
      </w:pPr>
      <w:r w:rsidRPr="008060A0">
        <w:rPr>
          <w:rFonts w:ascii="Sylfaen" w:hAnsi="Sylfaen"/>
          <w:i/>
          <w:color w:val="222222"/>
        </w:rPr>
        <w:t xml:space="preserve">Law of Georgia No </w:t>
      </w:r>
      <w:r w:rsidR="006D6303" w:rsidRPr="008060A0">
        <w:rPr>
          <w:rFonts w:ascii="Sylfaen" w:hAnsi="Sylfaen"/>
          <w:i/>
          <w:color w:val="222222"/>
        </w:rPr>
        <w:t>3445 of</w:t>
      </w:r>
      <w:r w:rsidRPr="008060A0">
        <w:rPr>
          <w:rFonts w:ascii="Sylfaen" w:hAnsi="Sylfaen"/>
          <w:i/>
          <w:color w:val="222222"/>
        </w:rPr>
        <w:t xml:space="preserve"> 20 September 2018 – web-site, 09.10.2018.</w:t>
      </w:r>
    </w:p>
    <w:p w14:paraId="4DBD3081" w14:textId="77777777" w:rsidR="008B2E07" w:rsidRPr="008060A0" w:rsidRDefault="008B2E07">
      <w:pPr>
        <w:pStyle w:val="BodyText"/>
        <w:spacing w:before="3"/>
        <w:ind w:left="0" w:firstLine="0"/>
        <w:rPr>
          <w:rFonts w:ascii="Sylfaen" w:hAnsi="Sylfaen"/>
          <w:i/>
        </w:rPr>
      </w:pPr>
    </w:p>
    <w:p w14:paraId="6DFAA5D1" w14:textId="77777777" w:rsidR="008B2E07" w:rsidRPr="008060A0" w:rsidRDefault="006D6303">
      <w:pPr>
        <w:pStyle w:val="Heading2"/>
        <w:spacing w:before="1"/>
        <w:rPr>
          <w:rFonts w:ascii="Sylfaen" w:hAnsi="Sylfaen"/>
        </w:rPr>
      </w:pPr>
      <w:r w:rsidRPr="008060A0">
        <w:rPr>
          <w:rFonts w:ascii="Sylfaen" w:hAnsi="Sylfaen"/>
          <w:color w:val="222222"/>
        </w:rPr>
        <w:t>Article 16</w:t>
      </w:r>
      <w:r w:rsidRPr="00B3352E">
        <w:rPr>
          <w:rFonts w:ascii="Sylfaen" w:hAnsi="Sylfaen"/>
          <w:color w:val="222222"/>
          <w:vertAlign w:val="superscript"/>
        </w:rPr>
        <w:t>1</w:t>
      </w:r>
      <w:r w:rsidR="005F0CE1" w:rsidRPr="008060A0">
        <w:rPr>
          <w:rFonts w:ascii="Sylfaen" w:hAnsi="Sylfaen"/>
          <w:color w:val="222222"/>
        </w:rPr>
        <w:t>. Adding an educational program</w:t>
      </w:r>
    </w:p>
    <w:p w14:paraId="43B844C7" w14:textId="77777777" w:rsidR="008B2E07" w:rsidRPr="008060A0" w:rsidRDefault="005F0CE1">
      <w:pPr>
        <w:pStyle w:val="BodyText"/>
        <w:spacing w:before="12" w:line="259" w:lineRule="auto"/>
        <w:ind w:right="131"/>
        <w:jc w:val="both"/>
        <w:rPr>
          <w:rFonts w:ascii="Sylfaen" w:hAnsi="Sylfaen"/>
        </w:rPr>
      </w:pPr>
      <w:r w:rsidRPr="008060A0">
        <w:rPr>
          <w:rFonts w:ascii="Sylfaen" w:hAnsi="Sylfaen"/>
          <w:color w:val="222222"/>
        </w:rPr>
        <w:t xml:space="preserve">1. Educational Institution is entitled to add academic higher education programs / programs,   Vocational education program / programs, short cycle educational program / programs or state language program (except regulated, teacher training, veterinary training, Georgian language training and doctoral programs) via application about adding of educational programs submitted to the Centre. </w:t>
      </w:r>
    </w:p>
    <w:p w14:paraId="3FBF9840" w14:textId="4505246C" w:rsidR="00507558" w:rsidRPr="008060A0" w:rsidRDefault="005F0CE1" w:rsidP="00535008">
      <w:pPr>
        <w:pStyle w:val="BodyText"/>
        <w:spacing w:before="6"/>
        <w:ind w:left="385" w:right="138" w:firstLine="0"/>
        <w:rPr>
          <w:rFonts w:ascii="Sylfaen" w:hAnsi="Sylfaen"/>
        </w:rPr>
      </w:pPr>
      <w:r w:rsidRPr="008060A0">
        <w:rPr>
          <w:rFonts w:ascii="Sylfaen" w:hAnsi="Sylfaen"/>
          <w:color w:val="222222"/>
        </w:rPr>
        <w:t xml:space="preserve">2.  The application form to be submitted to the Center to add an educational program is approved </w:t>
      </w:r>
      <w:r w:rsidR="00507558">
        <w:rPr>
          <w:rFonts w:ascii="Sylfaen" w:hAnsi="Sylfaen"/>
          <w:color w:val="222222"/>
        </w:rPr>
        <w:t>b</w:t>
      </w:r>
      <w:r w:rsidR="00507558" w:rsidRPr="008060A0">
        <w:rPr>
          <w:rFonts w:ascii="Sylfaen" w:hAnsi="Sylfaen"/>
          <w:color w:val="222222"/>
        </w:rPr>
        <w:t xml:space="preserve">y the individual administrative-legal act of the Center’s Director. </w:t>
      </w:r>
    </w:p>
    <w:p w14:paraId="0A2DA342" w14:textId="77777777" w:rsidR="0096618A" w:rsidRDefault="00507558" w:rsidP="0096618A">
      <w:pPr>
        <w:pStyle w:val="BodyText"/>
        <w:spacing w:before="21" w:line="259" w:lineRule="auto"/>
        <w:ind w:right="144"/>
        <w:jc w:val="both"/>
        <w:rPr>
          <w:rFonts w:ascii="Sylfaen" w:hAnsi="Sylfaen"/>
          <w:color w:val="222222"/>
        </w:rPr>
      </w:pPr>
      <w:r w:rsidRPr="008060A0">
        <w:rPr>
          <w:rFonts w:ascii="Sylfaen" w:hAnsi="Sylfaen"/>
          <w:color w:val="222222"/>
        </w:rPr>
        <w:t xml:space="preserve">3. </w:t>
      </w:r>
      <w:r w:rsidR="0096618A" w:rsidRPr="0096618A">
        <w:rPr>
          <w:rFonts w:ascii="Sylfaen" w:hAnsi="Sylfaen"/>
          <w:color w:val="222222"/>
        </w:rPr>
        <w:t>The Authorization statute determines the rule for adding an educational program, conditions, and the fee.</w:t>
      </w:r>
    </w:p>
    <w:p w14:paraId="2E8435F6" w14:textId="77777777" w:rsidR="00507558" w:rsidRPr="008060A0" w:rsidRDefault="00507558" w:rsidP="0096618A">
      <w:pPr>
        <w:pStyle w:val="BodyText"/>
        <w:spacing w:before="21" w:line="259" w:lineRule="auto"/>
        <w:ind w:right="144"/>
        <w:jc w:val="both"/>
        <w:rPr>
          <w:rFonts w:ascii="Sylfaen" w:hAnsi="Sylfaen"/>
        </w:rPr>
      </w:pPr>
      <w:r w:rsidRPr="008060A0">
        <w:rPr>
          <w:rFonts w:ascii="Sylfaen" w:hAnsi="Sylfaen"/>
          <w:color w:val="222222"/>
        </w:rPr>
        <w:t>4. Decision on adding of an educational program or refusal to add educational program shall be made within 90 calendar days after submission of an application about adding of the educational program for the Center.</w:t>
      </w:r>
    </w:p>
    <w:p w14:paraId="2116EDDE" w14:textId="77777777" w:rsidR="00507558" w:rsidRPr="008060A0" w:rsidRDefault="00507558" w:rsidP="00507558">
      <w:pPr>
        <w:spacing w:line="232" w:lineRule="exact"/>
        <w:ind w:left="100"/>
        <w:rPr>
          <w:rFonts w:ascii="Sylfaen" w:eastAsia="Segoe UI" w:hAnsi="Sylfaen" w:cs="Segoe UI"/>
          <w:i/>
        </w:rPr>
      </w:pPr>
      <w:r w:rsidRPr="008060A0">
        <w:rPr>
          <w:rFonts w:ascii="Sylfaen" w:hAnsi="Sylfaen"/>
          <w:i/>
          <w:color w:val="222222"/>
        </w:rPr>
        <w:t>Law of Georgia No. 1224 of July 26, 2017 - Website, 28.07.2017.</w:t>
      </w:r>
    </w:p>
    <w:p w14:paraId="07B02CC7" w14:textId="77777777" w:rsidR="00507558" w:rsidRPr="008060A0" w:rsidRDefault="00507558" w:rsidP="00507558">
      <w:pPr>
        <w:spacing w:line="267" w:lineRule="exact"/>
        <w:ind w:left="100"/>
        <w:rPr>
          <w:rFonts w:ascii="Sylfaen" w:eastAsia="Segoe UI" w:hAnsi="Sylfaen" w:cs="Segoe UI"/>
          <w:i/>
        </w:rPr>
      </w:pPr>
      <w:r w:rsidRPr="008060A0">
        <w:rPr>
          <w:rFonts w:ascii="Sylfaen" w:hAnsi="Sylfaen"/>
          <w:i/>
          <w:color w:val="222222"/>
        </w:rPr>
        <w:t>Law of Georgia No 3445 of 20 September 2018 – web-site, 09.10.2018.</w:t>
      </w:r>
    </w:p>
    <w:p w14:paraId="0CB27A94" w14:textId="77777777" w:rsidR="008B2E07" w:rsidRDefault="008B2E07">
      <w:pPr>
        <w:rPr>
          <w:rFonts w:ascii="Sylfaen" w:hAnsi="Sylfaen"/>
        </w:rPr>
      </w:pPr>
    </w:p>
    <w:p w14:paraId="361540A8" w14:textId="77777777" w:rsidR="00507558" w:rsidRDefault="00507558">
      <w:pPr>
        <w:rPr>
          <w:rFonts w:ascii="Sylfaen" w:hAnsi="Sylfaen"/>
        </w:rPr>
      </w:pPr>
    </w:p>
    <w:p w14:paraId="685E2C0B" w14:textId="0770A20F" w:rsidR="00507558" w:rsidRPr="008060A0" w:rsidRDefault="00507558" w:rsidP="00507558">
      <w:pPr>
        <w:pStyle w:val="Heading2"/>
        <w:spacing w:before="1"/>
        <w:ind w:right="138"/>
        <w:rPr>
          <w:rFonts w:ascii="Sylfaen" w:hAnsi="Sylfaen"/>
        </w:rPr>
      </w:pPr>
      <w:r w:rsidRPr="008060A0">
        <w:rPr>
          <w:rFonts w:ascii="Sylfaen" w:hAnsi="Sylfaen"/>
          <w:color w:val="222222"/>
        </w:rPr>
        <w:t>Article 16</w:t>
      </w:r>
      <w:r w:rsidRPr="00B3352E">
        <w:rPr>
          <w:rFonts w:ascii="Sylfaen" w:hAnsi="Sylfaen"/>
          <w:color w:val="222222"/>
          <w:vertAlign w:val="superscript"/>
        </w:rPr>
        <w:t>2</w:t>
      </w:r>
      <w:r w:rsidRPr="008060A0">
        <w:rPr>
          <w:rFonts w:ascii="Sylfaen" w:hAnsi="Sylfaen"/>
          <w:color w:val="222222"/>
        </w:rPr>
        <w:t>. Increase number of pupils, vocational students</w:t>
      </w:r>
      <w:r w:rsidR="005A08FF">
        <w:rPr>
          <w:rFonts w:ascii="Sylfaen" w:hAnsi="Sylfaen"/>
          <w:color w:val="222222"/>
        </w:rPr>
        <w:t xml:space="preserve">, </w:t>
      </w:r>
      <w:r w:rsidRPr="008060A0">
        <w:rPr>
          <w:rFonts w:ascii="Sylfaen" w:hAnsi="Sylfaen"/>
          <w:color w:val="222222"/>
        </w:rPr>
        <w:t>and students</w:t>
      </w:r>
    </w:p>
    <w:p w14:paraId="7FCC98FB" w14:textId="1E3B09AB" w:rsidR="00507558" w:rsidRPr="008060A0" w:rsidRDefault="00507558" w:rsidP="00507558">
      <w:pPr>
        <w:pStyle w:val="BodyText"/>
        <w:spacing w:before="12" w:line="259" w:lineRule="auto"/>
        <w:ind w:right="138"/>
        <w:jc w:val="both"/>
        <w:rPr>
          <w:rFonts w:ascii="Sylfaen" w:hAnsi="Sylfaen"/>
        </w:rPr>
      </w:pPr>
      <w:r w:rsidRPr="008060A0">
        <w:rPr>
          <w:rFonts w:ascii="Sylfaen" w:hAnsi="Sylfaen"/>
          <w:color w:val="222222"/>
        </w:rPr>
        <w:t xml:space="preserve">1. Educational Institution is entitled to submit to the Center a written application about </w:t>
      </w:r>
      <w:r w:rsidR="005A08FF">
        <w:rPr>
          <w:rFonts w:ascii="Sylfaen" w:hAnsi="Sylfaen"/>
          <w:color w:val="222222"/>
        </w:rPr>
        <w:t xml:space="preserve">the </w:t>
      </w:r>
      <w:r w:rsidRPr="008060A0">
        <w:rPr>
          <w:rFonts w:ascii="Sylfaen" w:hAnsi="Sylfaen"/>
          <w:color w:val="222222"/>
        </w:rPr>
        <w:t>increase of the number of seats for pupils, vocational students and students</w:t>
      </w:r>
      <w:r w:rsidR="005A08FF">
        <w:rPr>
          <w:rFonts w:ascii="Sylfaen" w:hAnsi="Sylfaen"/>
          <w:color w:val="222222"/>
        </w:rPr>
        <w:t>.</w:t>
      </w:r>
    </w:p>
    <w:p w14:paraId="6715C01B" w14:textId="722632A7" w:rsidR="00507558" w:rsidRPr="008060A0" w:rsidRDefault="00507558" w:rsidP="00507558">
      <w:pPr>
        <w:pStyle w:val="BodyText"/>
        <w:spacing w:line="259" w:lineRule="auto"/>
        <w:ind w:right="135"/>
        <w:jc w:val="both"/>
        <w:rPr>
          <w:rFonts w:ascii="Sylfaen" w:hAnsi="Sylfaen"/>
        </w:rPr>
      </w:pPr>
      <w:r w:rsidRPr="008060A0">
        <w:rPr>
          <w:rFonts w:ascii="Sylfaen" w:hAnsi="Sylfaen"/>
          <w:color w:val="222222"/>
        </w:rPr>
        <w:t xml:space="preserve">2. The form of a written application about </w:t>
      </w:r>
      <w:r w:rsidR="001E0CA3">
        <w:rPr>
          <w:rFonts w:ascii="Sylfaen" w:hAnsi="Sylfaen"/>
          <w:color w:val="222222"/>
        </w:rPr>
        <w:t xml:space="preserve">the </w:t>
      </w:r>
      <w:r w:rsidRPr="008060A0">
        <w:rPr>
          <w:rFonts w:ascii="Sylfaen" w:hAnsi="Sylfaen"/>
          <w:color w:val="222222"/>
        </w:rPr>
        <w:t>increase of the number of seats for pupils, vocational students and students to be submitted to the center is approved by the individual administrative-legal act of the Director of the Center.</w:t>
      </w:r>
    </w:p>
    <w:p w14:paraId="4877AD71" w14:textId="0705CBCE" w:rsidR="00507558" w:rsidRPr="008060A0" w:rsidRDefault="00507558" w:rsidP="00507558">
      <w:pPr>
        <w:pStyle w:val="BodyText"/>
        <w:spacing w:before="3" w:line="259" w:lineRule="auto"/>
        <w:ind w:right="135"/>
        <w:jc w:val="both"/>
        <w:rPr>
          <w:rFonts w:ascii="Sylfaen" w:hAnsi="Sylfaen"/>
        </w:rPr>
      </w:pPr>
      <w:r w:rsidRPr="008060A0">
        <w:rPr>
          <w:rFonts w:ascii="Sylfaen" w:hAnsi="Sylfaen"/>
          <w:color w:val="222222"/>
        </w:rPr>
        <w:t xml:space="preserve">3.   The rules, conditions and fees for </w:t>
      </w:r>
      <w:r w:rsidR="00D3554E">
        <w:rPr>
          <w:rFonts w:ascii="Sylfaen" w:hAnsi="Sylfaen"/>
          <w:color w:val="222222"/>
        </w:rPr>
        <w:t>the i</w:t>
      </w:r>
      <w:r w:rsidRPr="008060A0">
        <w:rPr>
          <w:rFonts w:ascii="Sylfaen" w:hAnsi="Sylfaen"/>
          <w:color w:val="222222"/>
        </w:rPr>
        <w:t>ncrease of the number of seats for pupils, vocational students and students are determined by the authorization provision.</w:t>
      </w:r>
    </w:p>
    <w:p w14:paraId="32459587" w14:textId="046853B7" w:rsidR="00507558" w:rsidRPr="008060A0" w:rsidRDefault="00507558" w:rsidP="00507558">
      <w:pPr>
        <w:pStyle w:val="BodyText"/>
        <w:spacing w:line="259" w:lineRule="auto"/>
        <w:ind w:right="134"/>
        <w:jc w:val="both"/>
        <w:rPr>
          <w:rFonts w:ascii="Sylfaen" w:hAnsi="Sylfaen"/>
        </w:rPr>
      </w:pPr>
      <w:r w:rsidRPr="008060A0">
        <w:rPr>
          <w:rFonts w:ascii="Sylfaen" w:hAnsi="Sylfaen"/>
          <w:color w:val="222222"/>
        </w:rPr>
        <w:t>4. Decision on</w:t>
      </w:r>
      <w:r w:rsidR="00F45759">
        <w:rPr>
          <w:rFonts w:ascii="Sylfaen" w:hAnsi="Sylfaen"/>
          <w:color w:val="222222"/>
        </w:rPr>
        <w:t xml:space="preserve"> the</w:t>
      </w:r>
      <w:r w:rsidRPr="008060A0">
        <w:rPr>
          <w:rFonts w:ascii="Sylfaen" w:hAnsi="Sylfaen"/>
          <w:color w:val="222222"/>
        </w:rPr>
        <w:t xml:space="preserve"> increase of the number of seats for pupils, vocational students and students or refusal to </w:t>
      </w:r>
      <w:r w:rsidR="00F45759">
        <w:rPr>
          <w:rFonts w:ascii="Sylfaen" w:hAnsi="Sylfaen"/>
          <w:color w:val="222222"/>
        </w:rPr>
        <w:t>i</w:t>
      </w:r>
      <w:r w:rsidRPr="008060A0">
        <w:rPr>
          <w:rFonts w:ascii="Sylfaen" w:hAnsi="Sylfaen"/>
          <w:color w:val="222222"/>
        </w:rPr>
        <w:t xml:space="preserve">ncrease of the number of seats for pupils, vocational students and students is made within 90 calendar days after submission of </w:t>
      </w:r>
      <w:r w:rsidR="00A1489B">
        <w:rPr>
          <w:rFonts w:ascii="Sylfaen" w:hAnsi="Sylfaen"/>
          <w:color w:val="222222"/>
        </w:rPr>
        <w:t xml:space="preserve">a </w:t>
      </w:r>
      <w:r w:rsidRPr="008060A0">
        <w:rPr>
          <w:rFonts w:ascii="Sylfaen" w:hAnsi="Sylfaen"/>
          <w:color w:val="222222"/>
        </w:rPr>
        <w:t>written application to the center about increase of the number of seats for pupils, vocational students and students.</w:t>
      </w:r>
    </w:p>
    <w:p w14:paraId="60BFBCEE" w14:textId="5341B130" w:rsidR="00507558" w:rsidRPr="008060A0" w:rsidRDefault="00507558" w:rsidP="00B3352E">
      <w:pPr>
        <w:spacing w:line="246" w:lineRule="exact"/>
        <w:ind w:left="100"/>
        <w:rPr>
          <w:rFonts w:ascii="Sylfaen" w:hAnsi="Sylfaen"/>
        </w:rPr>
        <w:sectPr w:rsidR="00507558" w:rsidRPr="008060A0" w:rsidSect="008060A0">
          <w:footerReference w:type="default" r:id="rId7"/>
          <w:pgSz w:w="11900" w:h="16840"/>
          <w:pgMar w:top="1440" w:right="1080" w:bottom="1440" w:left="1080" w:header="0" w:footer="145" w:gutter="0"/>
          <w:cols w:space="720"/>
        </w:sectPr>
      </w:pPr>
      <w:r w:rsidRPr="008060A0">
        <w:rPr>
          <w:rFonts w:ascii="Sylfaen" w:hAnsi="Sylfaen"/>
          <w:i/>
          <w:color w:val="222222"/>
        </w:rPr>
        <w:t>Law of Georgia No. 1224 of July 26, 2017 - Website, 28.07.2017</w:t>
      </w:r>
    </w:p>
    <w:p w14:paraId="36BFD399" w14:textId="77777777" w:rsidR="008B2E07" w:rsidRPr="008060A0" w:rsidRDefault="008B2E07">
      <w:pPr>
        <w:pStyle w:val="BodyText"/>
        <w:spacing w:before="3"/>
        <w:ind w:left="0" w:firstLine="0"/>
        <w:rPr>
          <w:rFonts w:ascii="Sylfaen" w:hAnsi="Sylfaen"/>
          <w:i/>
        </w:rPr>
      </w:pPr>
    </w:p>
    <w:p w14:paraId="782565F3" w14:textId="77777777" w:rsidR="008B2E07" w:rsidRPr="008060A0" w:rsidRDefault="006D6303">
      <w:pPr>
        <w:pStyle w:val="Heading2"/>
        <w:spacing w:before="190"/>
        <w:ind w:left="4675"/>
        <w:rPr>
          <w:rFonts w:ascii="Sylfaen" w:hAnsi="Sylfaen"/>
        </w:rPr>
      </w:pPr>
      <w:r w:rsidRPr="008060A0">
        <w:rPr>
          <w:rFonts w:ascii="Sylfaen" w:hAnsi="Sylfaen"/>
          <w:color w:val="222222"/>
        </w:rPr>
        <w:t>Chapter IV</w:t>
      </w:r>
      <w:r w:rsidR="005F0CE1" w:rsidRPr="008060A0">
        <w:rPr>
          <w:rFonts w:ascii="Sylfaen" w:hAnsi="Sylfaen"/>
          <w:color w:val="222222"/>
        </w:rPr>
        <w:t>. Accreditation</w:t>
      </w:r>
    </w:p>
    <w:p w14:paraId="4DC52585" w14:textId="77777777" w:rsidR="008B2E07" w:rsidRPr="008060A0" w:rsidRDefault="008B2E07">
      <w:pPr>
        <w:pStyle w:val="BodyText"/>
        <w:ind w:left="0" w:firstLine="0"/>
        <w:rPr>
          <w:rFonts w:ascii="Sylfaen" w:hAnsi="Sylfaen"/>
          <w:b/>
        </w:rPr>
      </w:pPr>
    </w:p>
    <w:p w14:paraId="1F3D3E1A" w14:textId="77777777" w:rsidR="008B2E07" w:rsidRPr="008060A0" w:rsidRDefault="005F0CE1">
      <w:pPr>
        <w:ind w:left="340"/>
        <w:rPr>
          <w:rFonts w:ascii="Sylfaen" w:eastAsia="Segoe UI" w:hAnsi="Sylfaen" w:cs="Segoe UI"/>
          <w:b/>
          <w:bCs/>
        </w:rPr>
      </w:pPr>
      <w:r w:rsidRPr="008060A0">
        <w:rPr>
          <w:rFonts w:ascii="Sylfaen" w:hAnsi="Sylfaen"/>
          <w:b/>
          <w:bCs/>
          <w:color w:val="222222"/>
        </w:rPr>
        <w:t>Article 17. Purpose and content of accreditation</w:t>
      </w:r>
    </w:p>
    <w:p w14:paraId="0B843CAC" w14:textId="77777777" w:rsidR="008B2E07" w:rsidRPr="007E715A" w:rsidRDefault="005F0CE1">
      <w:pPr>
        <w:pStyle w:val="BodyText"/>
        <w:spacing w:before="12" w:line="259" w:lineRule="auto"/>
        <w:ind w:right="133"/>
        <w:jc w:val="both"/>
        <w:rPr>
          <w:rFonts w:ascii="Sylfaen" w:hAnsi="Sylfaen"/>
          <w:lang w:val="ka-GE"/>
        </w:rPr>
      </w:pPr>
      <w:r w:rsidRPr="008060A0">
        <w:rPr>
          <w:rFonts w:ascii="Sylfaen" w:hAnsi="Sylfaen"/>
          <w:color w:val="222222"/>
        </w:rPr>
        <w:t xml:space="preserve">1.    The purpose of accreditation is to establish systematic self-assessment educational programs of educational institutions </w:t>
      </w:r>
      <w:r w:rsidR="006D6303" w:rsidRPr="008060A0">
        <w:rPr>
          <w:rFonts w:ascii="Sylfaen" w:hAnsi="Sylfaen"/>
          <w:color w:val="222222"/>
        </w:rPr>
        <w:t>(other</w:t>
      </w:r>
      <w:r w:rsidRPr="008060A0">
        <w:rPr>
          <w:rFonts w:ascii="Sylfaen" w:hAnsi="Sylfaen"/>
          <w:color w:val="222222"/>
        </w:rPr>
        <w:t xml:space="preserve"> </w:t>
      </w:r>
      <w:r w:rsidR="006D6303" w:rsidRPr="008060A0">
        <w:rPr>
          <w:rFonts w:ascii="Sylfaen" w:hAnsi="Sylfaen"/>
          <w:color w:val="222222"/>
        </w:rPr>
        <w:t>than</w:t>
      </w:r>
      <w:r w:rsidRPr="008060A0">
        <w:rPr>
          <w:rFonts w:ascii="Sylfaen" w:hAnsi="Sylfaen"/>
          <w:color w:val="222222"/>
        </w:rPr>
        <w:t xml:space="preserve"> vocational educational programs and short cycle educational programs</w:t>
      </w:r>
      <w:r w:rsidR="006D6303" w:rsidRPr="008060A0">
        <w:rPr>
          <w:rFonts w:ascii="Sylfaen" w:hAnsi="Sylfaen"/>
          <w:color w:val="222222"/>
        </w:rPr>
        <w:t>) and</w:t>
      </w:r>
      <w:r w:rsidRPr="008060A0">
        <w:rPr>
          <w:rFonts w:ascii="Sylfaen" w:hAnsi="Sylfaen"/>
          <w:color w:val="222222"/>
        </w:rPr>
        <w:t xml:space="preserve"> promote the development of quality assurance mechanisms to improve the quality of education through determining compliance of educational programs of educational institutions with accreditation standards.</w:t>
      </w:r>
    </w:p>
    <w:p w14:paraId="6B184210" w14:textId="77777777" w:rsidR="008B2E07" w:rsidRPr="008060A0" w:rsidRDefault="005F0CE1">
      <w:pPr>
        <w:pStyle w:val="Heading1"/>
        <w:spacing w:line="252" w:lineRule="auto"/>
        <w:ind w:right="131"/>
        <w:rPr>
          <w:rFonts w:ascii="Sylfaen" w:hAnsi="Sylfaen"/>
          <w:sz w:val="22"/>
          <w:szCs w:val="22"/>
        </w:rPr>
      </w:pPr>
      <w:r w:rsidRPr="008060A0">
        <w:rPr>
          <w:rFonts w:ascii="Sylfaen" w:hAnsi="Sylfaen"/>
          <w:color w:val="222222"/>
          <w:sz w:val="22"/>
          <w:szCs w:val="22"/>
        </w:rPr>
        <w:t xml:space="preserve">2. State education grants and state Master's education grants shall be awarded to finance an educational </w:t>
      </w:r>
      <w:proofErr w:type="spellStart"/>
      <w:r w:rsidRPr="008060A0">
        <w:rPr>
          <w:rFonts w:ascii="Sylfaen" w:hAnsi="Sylfaen"/>
          <w:color w:val="222222"/>
          <w:sz w:val="22"/>
          <w:szCs w:val="22"/>
        </w:rPr>
        <w:t>programme</w:t>
      </w:r>
      <w:proofErr w:type="spellEnd"/>
      <w:r w:rsidRPr="008060A0">
        <w:rPr>
          <w:rFonts w:ascii="Sylfaen" w:hAnsi="Sylfaen"/>
          <w:color w:val="222222"/>
          <w:sz w:val="22"/>
          <w:szCs w:val="22"/>
        </w:rPr>
        <w:t xml:space="preserve"> of a higher education institution (except for an Orthodox theological education institution) that underwent accreditation, or whose accreditation was performed by an appropriately competent foreign organization recognized by the Centre.</w:t>
      </w:r>
    </w:p>
    <w:p w14:paraId="1CAB46C4" w14:textId="77777777" w:rsidR="008B2E07" w:rsidRPr="008060A0" w:rsidRDefault="005F0CE1">
      <w:pPr>
        <w:pStyle w:val="BodyText"/>
        <w:spacing w:before="4" w:line="259" w:lineRule="auto"/>
        <w:ind w:right="131"/>
        <w:jc w:val="both"/>
        <w:rPr>
          <w:rFonts w:ascii="Sylfaen" w:hAnsi="Sylfaen"/>
        </w:rPr>
      </w:pPr>
      <w:r w:rsidRPr="008060A0">
        <w:rPr>
          <w:rFonts w:ascii="Sylfaen" w:hAnsi="Sylfaen"/>
          <w:color w:val="222222"/>
        </w:rPr>
        <w:t xml:space="preserve">3. Regulated, teacher training and Georgian </w:t>
      </w:r>
      <w:r w:rsidR="006D6303" w:rsidRPr="008060A0">
        <w:rPr>
          <w:rFonts w:ascii="Sylfaen" w:hAnsi="Sylfaen"/>
          <w:color w:val="222222"/>
        </w:rPr>
        <w:t>language educational</w:t>
      </w:r>
      <w:r w:rsidRPr="008060A0">
        <w:rPr>
          <w:rFonts w:ascii="Sylfaen" w:hAnsi="Sylfaen"/>
          <w:color w:val="222222"/>
        </w:rPr>
        <w:t xml:space="preserve"> </w:t>
      </w:r>
      <w:r w:rsidR="006D6303" w:rsidRPr="008060A0">
        <w:rPr>
          <w:rFonts w:ascii="Sylfaen" w:hAnsi="Sylfaen"/>
          <w:color w:val="222222"/>
        </w:rPr>
        <w:t>programs,</w:t>
      </w:r>
      <w:r w:rsidRPr="008060A0">
        <w:rPr>
          <w:rFonts w:ascii="Sylfaen" w:hAnsi="Sylfaen"/>
          <w:color w:val="222222"/>
        </w:rPr>
        <w:t xml:space="preserve"> as well as PhD programs, except for the PhD of Orthodox theological educational institution, can only </w:t>
      </w:r>
      <w:r w:rsidR="006D6303" w:rsidRPr="008060A0">
        <w:rPr>
          <w:rFonts w:ascii="Sylfaen" w:hAnsi="Sylfaen"/>
          <w:color w:val="222222"/>
        </w:rPr>
        <w:t>carried out</w:t>
      </w:r>
      <w:r w:rsidRPr="008060A0">
        <w:rPr>
          <w:rFonts w:ascii="Sylfaen" w:hAnsi="Sylfaen"/>
          <w:color w:val="222222"/>
        </w:rPr>
        <w:t xml:space="preserve"> after going through accreditation.</w:t>
      </w:r>
    </w:p>
    <w:p w14:paraId="71C696DB" w14:textId="1A3758A7" w:rsidR="008B2E07" w:rsidRPr="008060A0" w:rsidRDefault="005F0CE1">
      <w:pPr>
        <w:pStyle w:val="BodyText"/>
        <w:spacing w:before="4" w:line="259" w:lineRule="auto"/>
        <w:ind w:right="131"/>
        <w:jc w:val="both"/>
        <w:rPr>
          <w:rFonts w:ascii="Sylfaen" w:hAnsi="Sylfaen"/>
        </w:rPr>
      </w:pPr>
      <w:r w:rsidRPr="008060A0">
        <w:rPr>
          <w:rFonts w:ascii="Sylfaen" w:hAnsi="Sylfaen"/>
          <w:color w:val="222222"/>
        </w:rPr>
        <w:t>4. Educational programs of techn</w:t>
      </w:r>
      <w:r w:rsidR="003E29B9">
        <w:rPr>
          <w:rFonts w:ascii="Sylfaen" w:hAnsi="Sylfaen"/>
          <w:color w:val="222222"/>
        </w:rPr>
        <w:t>olog</w:t>
      </w:r>
      <w:r w:rsidRPr="008060A0">
        <w:rPr>
          <w:rFonts w:ascii="Sylfaen" w:hAnsi="Sylfaen"/>
          <w:color w:val="222222"/>
        </w:rPr>
        <w:t xml:space="preserve">ical Institute goes </w:t>
      </w:r>
      <w:r w:rsidR="006D6303" w:rsidRPr="008060A0">
        <w:rPr>
          <w:rFonts w:ascii="Sylfaen" w:hAnsi="Sylfaen"/>
          <w:color w:val="222222"/>
        </w:rPr>
        <w:t>through accreditation</w:t>
      </w:r>
      <w:r w:rsidRPr="008060A0">
        <w:rPr>
          <w:rFonts w:ascii="Sylfaen" w:hAnsi="Sylfaen"/>
          <w:color w:val="222222"/>
        </w:rPr>
        <w:t xml:space="preserve"> in accordance with the Law of Georgia "On the Establishment of legal entity of public law - Techn</w:t>
      </w:r>
      <w:r w:rsidR="003E29B9">
        <w:rPr>
          <w:rFonts w:ascii="Sylfaen" w:hAnsi="Sylfaen"/>
          <w:color w:val="222222"/>
        </w:rPr>
        <w:t>olog</w:t>
      </w:r>
      <w:r w:rsidRPr="008060A0">
        <w:rPr>
          <w:rFonts w:ascii="Sylfaen" w:hAnsi="Sylfaen"/>
          <w:color w:val="222222"/>
        </w:rPr>
        <w:t>ical Institute".</w:t>
      </w:r>
    </w:p>
    <w:p w14:paraId="6A963E9A" w14:textId="2ECE5913" w:rsidR="008B2E07" w:rsidRPr="008060A0" w:rsidRDefault="005F0CE1">
      <w:pPr>
        <w:pStyle w:val="BodyText"/>
        <w:spacing w:line="259" w:lineRule="auto"/>
        <w:ind w:right="114"/>
        <w:jc w:val="both"/>
        <w:rPr>
          <w:rFonts w:ascii="Sylfaen" w:hAnsi="Sylfaen"/>
        </w:rPr>
      </w:pPr>
      <w:r w:rsidRPr="008060A0">
        <w:rPr>
          <w:rFonts w:ascii="Sylfaen" w:hAnsi="Sylfaen"/>
          <w:color w:val="222222"/>
        </w:rPr>
        <w:t>5</w:t>
      </w:r>
      <w:r w:rsidR="003E29B9">
        <w:rPr>
          <w:rFonts w:ascii="Sylfaen" w:hAnsi="Sylfaen"/>
          <w:color w:val="222222"/>
        </w:rPr>
        <w:t xml:space="preserve">. </w:t>
      </w:r>
      <w:r w:rsidRPr="008060A0">
        <w:rPr>
          <w:rFonts w:ascii="Sylfaen" w:hAnsi="Sylfaen"/>
          <w:color w:val="222222"/>
        </w:rPr>
        <w:t>Implementation of a Joint Higher Education Program for which, according to the Georgian legislation, is obligatory to get accreditation, is only allowed after going thought</w:t>
      </w:r>
      <w:r w:rsidR="003E29B9">
        <w:rPr>
          <w:rFonts w:ascii="Sylfaen" w:hAnsi="Sylfaen"/>
          <w:color w:val="222222"/>
        </w:rPr>
        <w:t xml:space="preserve"> </w:t>
      </w:r>
      <w:r w:rsidRPr="008060A0">
        <w:rPr>
          <w:rFonts w:ascii="Sylfaen" w:hAnsi="Sylfaen"/>
          <w:color w:val="222222"/>
        </w:rPr>
        <w:t>accreditation. Accreditation of Joint Higher Education Program is carried out in accordance with the procedure established by the Georgian legislation.</w:t>
      </w:r>
    </w:p>
    <w:p w14:paraId="20EC7B48" w14:textId="77777777" w:rsidR="008B2E07" w:rsidRPr="008060A0" w:rsidRDefault="005F0CE1">
      <w:pPr>
        <w:pStyle w:val="Heading1"/>
        <w:spacing w:line="254" w:lineRule="exact"/>
        <w:ind w:left="385" w:firstLine="0"/>
        <w:jc w:val="left"/>
        <w:rPr>
          <w:rFonts w:ascii="Sylfaen" w:hAnsi="Sylfaen"/>
          <w:sz w:val="22"/>
          <w:szCs w:val="22"/>
        </w:rPr>
      </w:pPr>
      <w:r w:rsidRPr="008060A0">
        <w:rPr>
          <w:rFonts w:ascii="Sylfaen" w:hAnsi="Sylfaen"/>
          <w:color w:val="222222"/>
          <w:sz w:val="22"/>
          <w:szCs w:val="22"/>
        </w:rPr>
        <w:t>6. (Removed - 26.07.2017, №1224).</w:t>
      </w:r>
    </w:p>
    <w:p w14:paraId="2B422AC3" w14:textId="3D3BFE00" w:rsidR="008B2E07" w:rsidRPr="008060A0" w:rsidRDefault="005F0CE1">
      <w:pPr>
        <w:spacing w:before="17" w:line="218" w:lineRule="auto"/>
        <w:ind w:left="100" w:right="3001"/>
        <w:rPr>
          <w:rFonts w:ascii="Sylfaen" w:eastAsia="Segoe UI" w:hAnsi="Sylfaen" w:cs="Segoe UI"/>
          <w:i/>
        </w:rPr>
      </w:pPr>
      <w:r w:rsidRPr="008060A0">
        <w:rPr>
          <w:rFonts w:ascii="Sylfaen" w:hAnsi="Sylfaen"/>
          <w:i/>
          <w:color w:val="222222"/>
        </w:rPr>
        <w:t xml:space="preserve">Law of Georgia No. 188 of December 28, 2012 - Website,  29.12.2012 Law of Georgia No. 4559 of 25 November 2015 - Website, 08.12.2015 Law of Georgia No. </w:t>
      </w:r>
      <w:r w:rsidR="003E29B9" w:rsidRPr="008060A0">
        <w:rPr>
          <w:rFonts w:ascii="Sylfaen" w:hAnsi="Sylfaen"/>
          <w:i/>
          <w:color w:val="222222"/>
        </w:rPr>
        <w:t>45</w:t>
      </w:r>
      <w:r w:rsidR="003E29B9">
        <w:rPr>
          <w:rFonts w:ascii="Sylfaen" w:hAnsi="Sylfaen"/>
          <w:i/>
          <w:color w:val="222222"/>
        </w:rPr>
        <w:t>85</w:t>
      </w:r>
      <w:r w:rsidR="003E29B9" w:rsidRPr="008060A0">
        <w:rPr>
          <w:rFonts w:ascii="Sylfaen" w:hAnsi="Sylfaen"/>
          <w:i/>
          <w:color w:val="222222"/>
        </w:rPr>
        <w:t xml:space="preserve"> </w:t>
      </w:r>
      <w:r w:rsidRPr="008060A0">
        <w:rPr>
          <w:rFonts w:ascii="Sylfaen" w:hAnsi="Sylfaen"/>
          <w:i/>
          <w:color w:val="222222"/>
        </w:rPr>
        <w:t xml:space="preserve">of November 27, 2015  Website, 10.12.2015 Law of Georgia No. 1224 of July 26, 2017 - Website, 28.07.2017. Law of Georgia No </w:t>
      </w:r>
      <w:r w:rsidR="006D6303" w:rsidRPr="008060A0">
        <w:rPr>
          <w:rFonts w:ascii="Sylfaen" w:hAnsi="Sylfaen"/>
          <w:i/>
          <w:color w:val="222222"/>
        </w:rPr>
        <w:t>3445 of</w:t>
      </w:r>
      <w:r w:rsidRPr="008060A0">
        <w:rPr>
          <w:rFonts w:ascii="Sylfaen" w:hAnsi="Sylfaen"/>
          <w:i/>
          <w:color w:val="222222"/>
        </w:rPr>
        <w:t xml:space="preserve"> 20 September 2018 – web-site, 09.10.2018.</w:t>
      </w:r>
    </w:p>
    <w:p w14:paraId="246F37C2" w14:textId="77777777" w:rsidR="008B2E07" w:rsidRPr="008060A0" w:rsidRDefault="008B2E07">
      <w:pPr>
        <w:pStyle w:val="BodyText"/>
        <w:spacing w:before="12"/>
        <w:ind w:left="0" w:firstLine="0"/>
        <w:rPr>
          <w:rFonts w:ascii="Sylfaen" w:hAnsi="Sylfaen"/>
          <w:i/>
        </w:rPr>
      </w:pPr>
    </w:p>
    <w:p w14:paraId="59BADACD" w14:textId="77777777" w:rsidR="008B2E07" w:rsidRPr="008060A0" w:rsidRDefault="005F0CE1">
      <w:pPr>
        <w:spacing w:line="249" w:lineRule="auto"/>
        <w:ind w:left="385" w:right="5871" w:hanging="45"/>
        <w:rPr>
          <w:rFonts w:ascii="Sylfaen" w:hAnsi="Sylfaen"/>
        </w:rPr>
      </w:pPr>
      <w:r w:rsidRPr="008060A0">
        <w:rPr>
          <w:rFonts w:ascii="Sylfaen" w:hAnsi="Sylfaen"/>
          <w:b/>
          <w:bCs/>
          <w:color w:val="222222"/>
        </w:rPr>
        <w:t xml:space="preserve">Article 18. Accreditation </w:t>
      </w:r>
      <w:r w:rsidR="006D6303" w:rsidRPr="008060A0">
        <w:rPr>
          <w:rFonts w:ascii="Sylfaen" w:hAnsi="Sylfaen"/>
          <w:b/>
          <w:bCs/>
          <w:color w:val="222222"/>
        </w:rPr>
        <w:t>Standards</w:t>
      </w:r>
      <w:r w:rsidR="006D6303" w:rsidRPr="008060A0">
        <w:rPr>
          <w:rFonts w:ascii="Sylfaen" w:hAnsi="Sylfaen"/>
          <w:color w:val="222222"/>
        </w:rPr>
        <w:t xml:space="preserve"> Accreditation</w:t>
      </w:r>
      <w:r w:rsidRPr="008060A0">
        <w:rPr>
          <w:rFonts w:ascii="Sylfaen" w:hAnsi="Sylfaen"/>
          <w:color w:val="222222"/>
        </w:rPr>
        <w:t xml:space="preserve"> Standards are:</w:t>
      </w:r>
    </w:p>
    <w:p w14:paraId="7068D5B1" w14:textId="1902E15C" w:rsidR="00AF64DB" w:rsidRDefault="005F0CE1" w:rsidP="00B3352E">
      <w:pPr>
        <w:pStyle w:val="BodyText"/>
        <w:tabs>
          <w:tab w:val="left" w:pos="8190"/>
        </w:tabs>
        <w:spacing w:before="11" w:line="259" w:lineRule="auto"/>
        <w:ind w:left="385" w:right="20" w:firstLine="0"/>
        <w:rPr>
          <w:rFonts w:ascii="Sylfaen" w:hAnsi="Sylfaen"/>
          <w:color w:val="222222"/>
        </w:rPr>
      </w:pPr>
      <w:r w:rsidRPr="008060A0">
        <w:rPr>
          <w:rFonts w:ascii="Sylfaen" w:hAnsi="Sylfaen"/>
          <w:color w:val="222222"/>
        </w:rPr>
        <w:t xml:space="preserve">a) purpose of </w:t>
      </w:r>
      <w:r w:rsidR="003E29B9">
        <w:rPr>
          <w:rFonts w:ascii="Sylfaen" w:hAnsi="Sylfaen"/>
          <w:color w:val="222222"/>
        </w:rPr>
        <w:t xml:space="preserve">the </w:t>
      </w:r>
      <w:r w:rsidRPr="008060A0">
        <w:rPr>
          <w:rFonts w:ascii="Sylfaen" w:hAnsi="Sylfaen"/>
          <w:color w:val="222222"/>
        </w:rPr>
        <w:t xml:space="preserve">educational program, learning outcomes and their compliance with the program; </w:t>
      </w:r>
    </w:p>
    <w:p w14:paraId="00DAE4BC" w14:textId="1D1EED1C" w:rsidR="00AF64DB" w:rsidRDefault="00535008" w:rsidP="00AF64DB">
      <w:pPr>
        <w:pStyle w:val="BodyText"/>
        <w:spacing w:before="11" w:line="259" w:lineRule="auto"/>
        <w:ind w:left="385" w:right="560" w:firstLine="0"/>
        <w:rPr>
          <w:rFonts w:ascii="Sylfaen" w:hAnsi="Sylfaen"/>
          <w:color w:val="222222"/>
        </w:rPr>
      </w:pPr>
      <w:r>
        <w:rPr>
          <w:rFonts w:ascii="Sylfaen" w:hAnsi="Sylfaen"/>
          <w:color w:val="222222"/>
        </w:rPr>
        <w:t>b) T</w:t>
      </w:r>
      <w:r w:rsidR="005F0CE1" w:rsidRPr="008060A0">
        <w:rPr>
          <w:rFonts w:ascii="Sylfaen" w:hAnsi="Sylfaen"/>
          <w:color w:val="222222"/>
        </w:rPr>
        <w:t xml:space="preserve">eaching methodology and organization, adequacy of the program achievement assessment; </w:t>
      </w:r>
    </w:p>
    <w:p w14:paraId="6885B678" w14:textId="7B144F1B" w:rsidR="008B2E07" w:rsidRPr="008060A0" w:rsidRDefault="00535008">
      <w:pPr>
        <w:pStyle w:val="BodyText"/>
        <w:spacing w:before="11" w:line="259" w:lineRule="auto"/>
        <w:ind w:left="385" w:right="1286" w:firstLine="0"/>
        <w:rPr>
          <w:rFonts w:ascii="Sylfaen" w:hAnsi="Sylfaen"/>
        </w:rPr>
      </w:pPr>
      <w:r>
        <w:rPr>
          <w:rFonts w:ascii="Sylfaen" w:hAnsi="Sylfaen"/>
          <w:color w:val="222222"/>
        </w:rPr>
        <w:t>c) A</w:t>
      </w:r>
      <w:r w:rsidR="005F0CE1" w:rsidRPr="008060A0">
        <w:rPr>
          <w:rFonts w:ascii="Sylfaen" w:hAnsi="Sylfaen"/>
          <w:color w:val="222222"/>
        </w:rPr>
        <w:t>chievements of pupils / students, individual work with them;</w:t>
      </w:r>
    </w:p>
    <w:p w14:paraId="6CB5FFF2" w14:textId="77777777" w:rsidR="008B2E07" w:rsidRPr="008060A0" w:rsidRDefault="005F0CE1">
      <w:pPr>
        <w:pStyle w:val="BodyText"/>
        <w:spacing w:before="4"/>
        <w:ind w:left="385" w:firstLine="0"/>
        <w:rPr>
          <w:rFonts w:ascii="Sylfaen" w:hAnsi="Sylfaen"/>
        </w:rPr>
      </w:pPr>
      <w:r w:rsidRPr="008060A0">
        <w:rPr>
          <w:rFonts w:ascii="Sylfaen" w:hAnsi="Sylfaen"/>
          <w:color w:val="222222"/>
        </w:rPr>
        <w:t xml:space="preserve">d) </w:t>
      </w:r>
      <w:r w:rsidR="006D6303" w:rsidRPr="008060A0">
        <w:rPr>
          <w:rFonts w:ascii="Sylfaen" w:hAnsi="Sylfaen"/>
          <w:color w:val="222222"/>
        </w:rPr>
        <w:t>Provision</w:t>
      </w:r>
      <w:r w:rsidRPr="008060A0">
        <w:rPr>
          <w:rFonts w:ascii="Sylfaen" w:hAnsi="Sylfaen"/>
          <w:color w:val="222222"/>
        </w:rPr>
        <w:t xml:space="preserve"> with learning resources;</w:t>
      </w:r>
    </w:p>
    <w:p w14:paraId="1D28D0DD" w14:textId="77777777" w:rsidR="008B2E07" w:rsidRPr="008060A0" w:rsidRDefault="005F0CE1">
      <w:pPr>
        <w:pStyle w:val="BodyText"/>
        <w:spacing w:before="37"/>
        <w:ind w:left="385" w:firstLine="0"/>
        <w:rPr>
          <w:rFonts w:ascii="Sylfaen" w:hAnsi="Sylfaen"/>
        </w:rPr>
      </w:pPr>
      <w:r w:rsidRPr="008060A0">
        <w:rPr>
          <w:rFonts w:ascii="Sylfaen" w:hAnsi="Sylfaen"/>
          <w:color w:val="222222"/>
        </w:rPr>
        <w:t xml:space="preserve">e) </w:t>
      </w:r>
      <w:r w:rsidR="006D6303" w:rsidRPr="008060A0">
        <w:rPr>
          <w:rFonts w:ascii="Sylfaen" w:hAnsi="Sylfaen"/>
          <w:color w:val="222222"/>
        </w:rPr>
        <w:t>Opportunities</w:t>
      </w:r>
      <w:r w:rsidRPr="008060A0">
        <w:rPr>
          <w:rFonts w:ascii="Sylfaen" w:hAnsi="Sylfaen"/>
          <w:color w:val="222222"/>
        </w:rPr>
        <w:t xml:space="preserve"> for learning quality development.</w:t>
      </w:r>
    </w:p>
    <w:p w14:paraId="41E18221" w14:textId="77777777" w:rsidR="008B2E07" w:rsidRPr="008060A0" w:rsidRDefault="005F0CE1">
      <w:pPr>
        <w:pStyle w:val="Heading2"/>
        <w:spacing w:before="196"/>
        <w:rPr>
          <w:rFonts w:ascii="Sylfaen" w:hAnsi="Sylfaen"/>
        </w:rPr>
      </w:pPr>
      <w:r w:rsidRPr="008060A0">
        <w:rPr>
          <w:rFonts w:ascii="Sylfaen" w:hAnsi="Sylfaen"/>
          <w:color w:val="222222"/>
        </w:rPr>
        <w:t>Article 19. Carrying out Accreditation</w:t>
      </w:r>
    </w:p>
    <w:p w14:paraId="034A0FA6" w14:textId="77777777" w:rsidR="008B2E07" w:rsidRPr="008060A0" w:rsidRDefault="005F0CE1">
      <w:pPr>
        <w:pStyle w:val="BodyText"/>
        <w:spacing w:before="12"/>
        <w:ind w:left="385" w:firstLine="0"/>
        <w:rPr>
          <w:rFonts w:ascii="Sylfaen" w:hAnsi="Sylfaen"/>
        </w:rPr>
      </w:pPr>
      <w:r w:rsidRPr="008060A0">
        <w:rPr>
          <w:rFonts w:ascii="Sylfaen" w:hAnsi="Sylfaen"/>
          <w:color w:val="222222"/>
        </w:rPr>
        <w:t xml:space="preserve">1. </w:t>
      </w:r>
      <w:r w:rsidR="006D6303" w:rsidRPr="008060A0">
        <w:rPr>
          <w:rFonts w:ascii="Sylfaen" w:hAnsi="Sylfaen"/>
          <w:color w:val="222222"/>
        </w:rPr>
        <w:t>Carrying</w:t>
      </w:r>
      <w:r w:rsidRPr="008060A0">
        <w:rPr>
          <w:rFonts w:ascii="Sylfaen" w:hAnsi="Sylfaen"/>
          <w:color w:val="222222"/>
        </w:rPr>
        <w:t xml:space="preserve"> out Accreditation is provided by the Center.</w:t>
      </w:r>
    </w:p>
    <w:p w14:paraId="4B46F6BF" w14:textId="38AE2145" w:rsidR="008B2E07" w:rsidRPr="008060A0" w:rsidRDefault="005F0CE1">
      <w:pPr>
        <w:pStyle w:val="BodyText"/>
        <w:spacing w:before="21" w:line="256" w:lineRule="auto"/>
        <w:ind w:right="131"/>
        <w:jc w:val="both"/>
        <w:rPr>
          <w:rFonts w:ascii="Sylfaen" w:hAnsi="Sylfaen"/>
        </w:rPr>
      </w:pPr>
      <w:r w:rsidRPr="008060A0">
        <w:rPr>
          <w:rFonts w:ascii="Sylfaen" w:hAnsi="Sylfaen"/>
          <w:color w:val="222222"/>
        </w:rPr>
        <w:t xml:space="preserve">2. An Accreditation Board for Educational Programs is established to make a decision on accreditation (hereinafter mentioned as 'Accreditation Board') that consists of permanent and invited members. A public servant is not allowed to be the board member except the cases envisaged in </w:t>
      </w:r>
      <w:r w:rsidR="006D6303" w:rsidRPr="008060A0">
        <w:rPr>
          <w:rFonts w:ascii="Sylfaen" w:hAnsi="Sylfaen"/>
          <w:color w:val="222222"/>
        </w:rPr>
        <w:t>the 2</w:t>
      </w:r>
      <w:r w:rsidR="006D6303" w:rsidRPr="00B3352E">
        <w:rPr>
          <w:rFonts w:ascii="Sylfaen" w:hAnsi="Sylfaen"/>
          <w:color w:val="222222"/>
          <w:vertAlign w:val="superscript"/>
        </w:rPr>
        <w:t>2</w:t>
      </w:r>
      <w:r w:rsidR="00853897" w:rsidRPr="00B3352E">
        <w:rPr>
          <w:rFonts w:ascii="Sylfaen" w:hAnsi="Sylfaen"/>
          <w:color w:val="222222"/>
          <w:vertAlign w:val="superscript"/>
        </w:rPr>
        <w:t xml:space="preserve"> </w:t>
      </w:r>
      <w:r w:rsidR="00853897">
        <w:rPr>
          <w:rFonts w:ascii="Sylfaen" w:hAnsi="Sylfaen"/>
          <w:color w:val="222222"/>
        </w:rPr>
        <w:t xml:space="preserve">section of the article. </w:t>
      </w:r>
      <w:r w:rsidRPr="008060A0">
        <w:rPr>
          <w:rFonts w:ascii="Sylfaen" w:hAnsi="Sylfaen"/>
          <w:color w:val="222222"/>
        </w:rPr>
        <w:t xml:space="preserve">The authority and procedure of </w:t>
      </w:r>
      <w:r w:rsidR="006D6303" w:rsidRPr="008060A0">
        <w:rPr>
          <w:rFonts w:ascii="Sylfaen" w:hAnsi="Sylfaen"/>
          <w:color w:val="222222"/>
        </w:rPr>
        <w:t>activities of</w:t>
      </w:r>
      <w:r w:rsidRPr="008060A0">
        <w:rPr>
          <w:rFonts w:ascii="Sylfaen" w:hAnsi="Sylfaen"/>
          <w:color w:val="222222"/>
        </w:rPr>
        <w:t xml:space="preserve"> the Accreditation Board shall be determined by the accreditation </w:t>
      </w:r>
      <w:r w:rsidR="006D6303" w:rsidRPr="008060A0">
        <w:rPr>
          <w:rFonts w:ascii="Sylfaen" w:hAnsi="Sylfaen"/>
          <w:color w:val="222222"/>
        </w:rPr>
        <w:t>provision,</w:t>
      </w:r>
      <w:r w:rsidRPr="008060A0">
        <w:rPr>
          <w:rFonts w:ascii="Sylfaen" w:hAnsi="Sylfaen"/>
          <w:color w:val="222222"/>
        </w:rPr>
        <w:t xml:space="preserve"> which guarantees its functional independence from educational institutions and state bodies.</w:t>
      </w:r>
    </w:p>
    <w:p w14:paraId="7C74D401" w14:textId="60D4AE10" w:rsidR="008B2E07" w:rsidRPr="008060A0" w:rsidRDefault="005F0CE1">
      <w:pPr>
        <w:pStyle w:val="BodyText"/>
        <w:spacing w:before="15" w:line="270" w:lineRule="exact"/>
        <w:ind w:right="132"/>
        <w:jc w:val="both"/>
        <w:rPr>
          <w:rFonts w:ascii="Sylfaen" w:hAnsi="Sylfaen"/>
        </w:rPr>
      </w:pPr>
      <w:r w:rsidRPr="008060A0">
        <w:rPr>
          <w:rFonts w:ascii="Sylfaen" w:hAnsi="Sylfaen"/>
          <w:color w:val="222222"/>
        </w:rPr>
        <w:lastRenderedPageBreak/>
        <w:t>2</w:t>
      </w:r>
      <w:r w:rsidRPr="00B3352E">
        <w:rPr>
          <w:rFonts w:ascii="Sylfaen" w:hAnsi="Sylfaen"/>
          <w:color w:val="222222"/>
          <w:vertAlign w:val="superscript"/>
        </w:rPr>
        <w:t>1</w:t>
      </w:r>
      <w:r w:rsidRPr="008060A0">
        <w:rPr>
          <w:rFonts w:ascii="Sylfaen" w:hAnsi="Sylfaen"/>
          <w:color w:val="222222"/>
        </w:rPr>
        <w:t>. Members invited to the Accreditation Council shall only participate in its activities</w:t>
      </w:r>
      <w:r w:rsidR="00DA0FAF">
        <w:rPr>
          <w:rFonts w:ascii="Sylfaen" w:hAnsi="Sylfaen"/>
          <w:color w:val="222222"/>
        </w:rPr>
        <w:t xml:space="preserve"> </w:t>
      </w:r>
      <w:r w:rsidRPr="008060A0">
        <w:rPr>
          <w:rFonts w:ascii="Sylfaen" w:hAnsi="Sylfaen"/>
          <w:color w:val="222222"/>
        </w:rPr>
        <w:t>if in the accreditation application submitted by the higher education institution is indicated adjustable academic higher education program envisaged by subparagraph "b" of paragraph 2 of Article 75 of</w:t>
      </w:r>
      <w:r w:rsidR="00DA0FAF">
        <w:rPr>
          <w:rFonts w:ascii="Sylfaen" w:hAnsi="Sylfaen"/>
          <w:color w:val="222222"/>
        </w:rPr>
        <w:t xml:space="preserve"> the</w:t>
      </w:r>
      <w:r w:rsidRPr="008060A0">
        <w:rPr>
          <w:rFonts w:ascii="Sylfaen" w:hAnsi="Sylfaen"/>
          <w:color w:val="222222"/>
        </w:rPr>
        <w:t xml:space="preserve"> law of Georgia on Higher education</w:t>
      </w:r>
      <w:r w:rsidR="00DA0FAF">
        <w:rPr>
          <w:rFonts w:ascii="Sylfaen" w:hAnsi="Sylfaen"/>
          <w:color w:val="222222"/>
        </w:rPr>
        <w:t>.</w:t>
      </w:r>
      <w:r w:rsidRPr="008060A0">
        <w:rPr>
          <w:rFonts w:ascii="Sylfaen" w:hAnsi="Sylfaen"/>
          <w:color w:val="222222"/>
        </w:rPr>
        <w:t xml:space="preserve"> The accreditation board invited members </w:t>
      </w:r>
      <w:r w:rsidR="00DA0FAF">
        <w:rPr>
          <w:rFonts w:ascii="Sylfaen" w:hAnsi="Sylfaen"/>
          <w:color w:val="222222"/>
        </w:rPr>
        <w:t>have</w:t>
      </w:r>
      <w:r w:rsidRPr="008060A0">
        <w:rPr>
          <w:rFonts w:ascii="Sylfaen" w:hAnsi="Sylfaen"/>
          <w:color w:val="222222"/>
        </w:rPr>
        <w:t xml:space="preserve"> right</w:t>
      </w:r>
      <w:r w:rsidR="00DA0FAF">
        <w:rPr>
          <w:rFonts w:ascii="Sylfaen" w:hAnsi="Sylfaen"/>
          <w:color w:val="222222"/>
        </w:rPr>
        <w:t xml:space="preserve"> to vote</w:t>
      </w:r>
      <w:r w:rsidRPr="008060A0">
        <w:rPr>
          <w:rFonts w:ascii="Sylfaen" w:hAnsi="Sylfaen"/>
          <w:color w:val="222222"/>
        </w:rPr>
        <w:t>.</w:t>
      </w:r>
    </w:p>
    <w:p w14:paraId="28F61A4F" w14:textId="154AA1FE" w:rsidR="008B2E07" w:rsidRPr="008060A0" w:rsidRDefault="005F0CE1">
      <w:pPr>
        <w:pStyle w:val="BodyText"/>
        <w:spacing w:before="0" w:line="259" w:lineRule="auto"/>
        <w:ind w:right="134"/>
        <w:jc w:val="both"/>
        <w:rPr>
          <w:rFonts w:ascii="Sylfaen" w:hAnsi="Sylfaen"/>
        </w:rPr>
      </w:pPr>
      <w:r w:rsidRPr="008060A0">
        <w:rPr>
          <w:rFonts w:ascii="Sylfaen" w:hAnsi="Sylfaen"/>
          <w:color w:val="222222"/>
        </w:rPr>
        <w:t>2</w:t>
      </w:r>
      <w:r w:rsidRPr="00B3352E">
        <w:rPr>
          <w:rFonts w:ascii="Sylfaen" w:hAnsi="Sylfaen"/>
          <w:color w:val="222222"/>
          <w:vertAlign w:val="superscript"/>
        </w:rPr>
        <w:t>2</w:t>
      </w:r>
      <w:r w:rsidRPr="008060A0">
        <w:rPr>
          <w:rFonts w:ascii="Sylfaen" w:hAnsi="Sylfaen"/>
          <w:color w:val="222222"/>
        </w:rPr>
        <w:t xml:space="preserve">.  The Prime Minister of Georgia appoints and dismiss permanent and invited members of the accreditation board according to presentation by the Ministry. While selecting the candidate invited members of the </w:t>
      </w:r>
      <w:r w:rsidR="006D6303" w:rsidRPr="008060A0">
        <w:rPr>
          <w:rFonts w:ascii="Sylfaen" w:hAnsi="Sylfaen"/>
          <w:color w:val="222222"/>
        </w:rPr>
        <w:t>accreditation board</w:t>
      </w:r>
      <w:r w:rsidRPr="008060A0">
        <w:rPr>
          <w:rFonts w:ascii="Sylfaen" w:hAnsi="Sylfaen"/>
          <w:color w:val="222222"/>
        </w:rPr>
        <w:t xml:space="preserve"> the ministry follows the requirements and criteria set out by Medical Educational World Federation regarding creation of the board.</w:t>
      </w:r>
    </w:p>
    <w:p w14:paraId="045C0A91" w14:textId="77777777" w:rsidR="008B2E07" w:rsidRPr="008060A0" w:rsidRDefault="005F0CE1">
      <w:pPr>
        <w:pStyle w:val="BodyText"/>
        <w:spacing w:before="0" w:line="259" w:lineRule="auto"/>
        <w:ind w:right="131"/>
        <w:jc w:val="both"/>
        <w:rPr>
          <w:rFonts w:ascii="Sylfaen" w:hAnsi="Sylfaen"/>
        </w:rPr>
      </w:pPr>
      <w:r w:rsidRPr="008060A0">
        <w:rPr>
          <w:rFonts w:ascii="Sylfaen" w:hAnsi="Sylfaen"/>
          <w:color w:val="222222"/>
        </w:rPr>
        <w:t>3. Accreditation of higher education programs, including a joint higher education program, may be carried out by a foreign organization with the relevant competence recognized by the Center. Recognition is carried out in accordance with the procedure established by the Accreditation provision.</w:t>
      </w:r>
    </w:p>
    <w:p w14:paraId="5A0E0330" w14:textId="77777777" w:rsidR="008B2E07" w:rsidRPr="008060A0" w:rsidRDefault="005F0CE1">
      <w:pPr>
        <w:spacing w:line="233" w:lineRule="exact"/>
        <w:ind w:left="100"/>
        <w:rPr>
          <w:rFonts w:ascii="Sylfaen" w:eastAsia="Segoe UI" w:hAnsi="Sylfaen" w:cs="Segoe UI"/>
          <w:i/>
        </w:rPr>
      </w:pPr>
      <w:r w:rsidRPr="008060A0">
        <w:rPr>
          <w:rFonts w:ascii="Sylfaen" w:hAnsi="Sylfaen"/>
          <w:i/>
          <w:color w:val="222222"/>
        </w:rPr>
        <w:t>Law of Georgia No. 4784 of February 19, 2016 - website, 07.03.2016.</w:t>
      </w:r>
    </w:p>
    <w:p w14:paraId="08F49BE7" w14:textId="77777777" w:rsidR="00DA0FAF" w:rsidRDefault="005F0CE1">
      <w:pPr>
        <w:spacing w:before="4" w:line="218" w:lineRule="auto"/>
        <w:ind w:left="100" w:right="3001"/>
        <w:rPr>
          <w:rFonts w:ascii="Sylfaen" w:hAnsi="Sylfaen"/>
          <w:i/>
          <w:color w:val="222222"/>
        </w:rPr>
      </w:pPr>
      <w:r w:rsidRPr="008060A0">
        <w:rPr>
          <w:rFonts w:ascii="Sylfaen" w:hAnsi="Sylfaen"/>
          <w:i/>
          <w:color w:val="222222"/>
        </w:rPr>
        <w:t xml:space="preserve">Law of Georgia No. 1224 of July 26, 2017 - Website, 28.07.2017. </w:t>
      </w:r>
    </w:p>
    <w:p w14:paraId="669D3036" w14:textId="751316A5" w:rsidR="008B2E07" w:rsidRPr="008060A0" w:rsidRDefault="005F0CE1">
      <w:pPr>
        <w:spacing w:before="4" w:line="218" w:lineRule="auto"/>
        <w:ind w:left="100" w:right="3001"/>
        <w:rPr>
          <w:rFonts w:ascii="Sylfaen" w:eastAsia="Segoe UI" w:hAnsi="Sylfaen" w:cs="Segoe UI"/>
          <w:i/>
        </w:rPr>
      </w:pPr>
      <w:r w:rsidRPr="008060A0">
        <w:rPr>
          <w:rFonts w:ascii="Sylfaen" w:hAnsi="Sylfaen"/>
          <w:i/>
          <w:color w:val="222222"/>
        </w:rPr>
        <w:t xml:space="preserve">Law of Georgia </w:t>
      </w:r>
      <w:r w:rsidR="00DA0FAF" w:rsidRPr="008060A0">
        <w:rPr>
          <w:rFonts w:ascii="Sylfaen" w:hAnsi="Sylfaen"/>
          <w:i/>
          <w:color w:val="222222"/>
        </w:rPr>
        <w:t xml:space="preserve">No. </w:t>
      </w:r>
      <w:r w:rsidR="006D6303" w:rsidRPr="008060A0">
        <w:rPr>
          <w:rFonts w:ascii="Sylfaen" w:hAnsi="Sylfaen"/>
          <w:i/>
          <w:color w:val="222222"/>
        </w:rPr>
        <w:t>3437 of</w:t>
      </w:r>
      <w:r w:rsidRPr="008060A0">
        <w:rPr>
          <w:rFonts w:ascii="Sylfaen" w:hAnsi="Sylfaen"/>
          <w:i/>
          <w:color w:val="222222"/>
        </w:rPr>
        <w:t xml:space="preserve"> September</w:t>
      </w:r>
      <w:r w:rsidR="00DA0FAF">
        <w:rPr>
          <w:rFonts w:ascii="Sylfaen" w:hAnsi="Sylfaen"/>
          <w:i/>
          <w:color w:val="222222"/>
        </w:rPr>
        <w:t xml:space="preserve"> 20,</w:t>
      </w:r>
      <w:r w:rsidRPr="008060A0">
        <w:rPr>
          <w:rFonts w:ascii="Sylfaen" w:hAnsi="Sylfaen"/>
          <w:i/>
          <w:color w:val="222222"/>
        </w:rPr>
        <w:t xml:space="preserve"> 2018 – web-site, 05.10.2018.</w:t>
      </w:r>
    </w:p>
    <w:p w14:paraId="374F7769" w14:textId="78589EF7" w:rsidR="008B2E07" w:rsidRPr="008060A0" w:rsidRDefault="005F0CE1">
      <w:pPr>
        <w:pStyle w:val="Heading2"/>
        <w:spacing w:before="195"/>
        <w:rPr>
          <w:rFonts w:ascii="Sylfaen" w:hAnsi="Sylfaen"/>
        </w:rPr>
      </w:pPr>
      <w:r w:rsidRPr="008060A0">
        <w:rPr>
          <w:rFonts w:ascii="Sylfaen" w:hAnsi="Sylfaen"/>
          <w:color w:val="222222"/>
        </w:rPr>
        <w:t xml:space="preserve">Article 20. Self-assessment of accreditation </w:t>
      </w:r>
      <w:r w:rsidR="00061662">
        <w:rPr>
          <w:rFonts w:ascii="Sylfaen" w:hAnsi="Sylfaen"/>
          <w:color w:val="222222"/>
        </w:rPr>
        <w:t>applicant</w:t>
      </w:r>
    </w:p>
    <w:p w14:paraId="7EA4D148" w14:textId="33A3579C" w:rsidR="008B2E07" w:rsidRPr="008060A0" w:rsidRDefault="005F0CE1">
      <w:pPr>
        <w:pStyle w:val="BodyText"/>
        <w:spacing w:before="12" w:line="259" w:lineRule="auto"/>
        <w:ind w:right="131"/>
        <w:jc w:val="both"/>
        <w:rPr>
          <w:rFonts w:ascii="Sylfaen" w:hAnsi="Sylfaen"/>
        </w:rPr>
      </w:pPr>
      <w:r w:rsidRPr="008060A0">
        <w:rPr>
          <w:rFonts w:ascii="Sylfaen" w:hAnsi="Sylfaen"/>
          <w:color w:val="222222"/>
        </w:rPr>
        <w:t xml:space="preserve">The first step of the accreditation process is self-assessment conducted by the accreditation </w:t>
      </w:r>
      <w:r w:rsidR="00061662">
        <w:rPr>
          <w:rFonts w:ascii="Sylfaen" w:hAnsi="Sylfaen"/>
          <w:color w:val="222222"/>
        </w:rPr>
        <w:t>applicant</w:t>
      </w:r>
      <w:r w:rsidR="00061662" w:rsidRPr="008060A0">
        <w:rPr>
          <w:rFonts w:ascii="Sylfaen" w:hAnsi="Sylfaen"/>
          <w:color w:val="222222"/>
        </w:rPr>
        <w:t xml:space="preserve"> </w:t>
      </w:r>
      <w:r w:rsidRPr="008060A0">
        <w:rPr>
          <w:rFonts w:ascii="Sylfaen" w:hAnsi="Sylfaen"/>
          <w:color w:val="222222"/>
        </w:rPr>
        <w:t xml:space="preserve">in accordance with the form provided in advance by the Center to the accreditation </w:t>
      </w:r>
      <w:r w:rsidR="00061662">
        <w:rPr>
          <w:rFonts w:ascii="Sylfaen" w:hAnsi="Sylfaen"/>
          <w:color w:val="222222"/>
        </w:rPr>
        <w:t>applicant</w:t>
      </w:r>
      <w:r w:rsidRPr="008060A0">
        <w:rPr>
          <w:rFonts w:ascii="Sylfaen" w:hAnsi="Sylfaen"/>
          <w:color w:val="222222"/>
        </w:rPr>
        <w:t>.</w:t>
      </w:r>
    </w:p>
    <w:p w14:paraId="13FDA4B4" w14:textId="1C64C208" w:rsidR="008B2E07" w:rsidRPr="008060A0" w:rsidRDefault="005F0CE1">
      <w:pPr>
        <w:pStyle w:val="Heading2"/>
        <w:spacing w:before="178"/>
        <w:rPr>
          <w:rFonts w:ascii="Sylfaen" w:hAnsi="Sylfaen"/>
        </w:rPr>
      </w:pPr>
      <w:r w:rsidRPr="008060A0">
        <w:rPr>
          <w:rFonts w:ascii="Sylfaen" w:hAnsi="Sylfaen"/>
          <w:color w:val="222222"/>
        </w:rPr>
        <w:t xml:space="preserve">Article 21. </w:t>
      </w:r>
      <w:r w:rsidR="00061662">
        <w:rPr>
          <w:rFonts w:ascii="Sylfaen" w:hAnsi="Sylfaen"/>
          <w:color w:val="222222"/>
        </w:rPr>
        <w:t xml:space="preserve">A group of </w:t>
      </w:r>
      <w:r w:rsidRPr="008060A0">
        <w:rPr>
          <w:rFonts w:ascii="Sylfaen" w:hAnsi="Sylfaen"/>
          <w:color w:val="222222"/>
        </w:rPr>
        <w:t>accreditation</w:t>
      </w:r>
      <w:r w:rsidR="00061662">
        <w:rPr>
          <w:rFonts w:ascii="Sylfaen" w:hAnsi="Sylfaen"/>
          <w:color w:val="222222"/>
        </w:rPr>
        <w:t xml:space="preserve"> experts</w:t>
      </w:r>
    </w:p>
    <w:p w14:paraId="04A45673" w14:textId="77777777" w:rsidR="008B2E07" w:rsidRPr="008060A0" w:rsidRDefault="005F0CE1">
      <w:pPr>
        <w:pStyle w:val="BodyText"/>
        <w:spacing w:before="12" w:line="259" w:lineRule="auto"/>
        <w:ind w:right="146"/>
        <w:jc w:val="both"/>
        <w:rPr>
          <w:rFonts w:ascii="Sylfaen" w:hAnsi="Sylfaen"/>
        </w:rPr>
      </w:pPr>
      <w:r w:rsidRPr="008060A0">
        <w:rPr>
          <w:rFonts w:ascii="Sylfaen" w:hAnsi="Sylfaen"/>
          <w:color w:val="222222"/>
        </w:rPr>
        <w:t xml:space="preserve">For the purpose to carry </w:t>
      </w:r>
      <w:r w:rsidR="006D6303" w:rsidRPr="008060A0">
        <w:rPr>
          <w:rFonts w:ascii="Sylfaen" w:hAnsi="Sylfaen"/>
          <w:color w:val="222222"/>
        </w:rPr>
        <w:t>out accreditation</w:t>
      </w:r>
      <w:r w:rsidRPr="008060A0">
        <w:rPr>
          <w:rFonts w:ascii="Sylfaen" w:hAnsi="Sylfaen"/>
          <w:color w:val="222222"/>
        </w:rPr>
        <w:t>, the Center creates an experts group of accreditation, the creation and procedure of which is determined by the provision of accreditation.</w:t>
      </w:r>
    </w:p>
    <w:p w14:paraId="2F953113" w14:textId="607475E2" w:rsidR="008B2E07" w:rsidRPr="008060A0" w:rsidRDefault="005F0CE1">
      <w:pPr>
        <w:pStyle w:val="Heading2"/>
        <w:spacing w:before="178"/>
        <w:rPr>
          <w:rFonts w:ascii="Sylfaen" w:hAnsi="Sylfaen"/>
        </w:rPr>
      </w:pPr>
      <w:r w:rsidRPr="008060A0">
        <w:rPr>
          <w:rFonts w:ascii="Sylfaen" w:hAnsi="Sylfaen"/>
          <w:color w:val="222222"/>
        </w:rPr>
        <w:t xml:space="preserve">Article 22. </w:t>
      </w:r>
      <w:r w:rsidR="00061662">
        <w:rPr>
          <w:rFonts w:ascii="Sylfaen" w:hAnsi="Sylfaen"/>
          <w:color w:val="222222"/>
        </w:rPr>
        <w:t>The d</w:t>
      </w:r>
      <w:r w:rsidRPr="008060A0">
        <w:rPr>
          <w:rFonts w:ascii="Sylfaen" w:hAnsi="Sylfaen"/>
          <w:color w:val="222222"/>
        </w:rPr>
        <w:t>ecision regarding granting authorization</w:t>
      </w:r>
    </w:p>
    <w:p w14:paraId="098881B1" w14:textId="6EDB5C28" w:rsidR="008B2E07" w:rsidRPr="008060A0" w:rsidRDefault="005F0CE1">
      <w:pPr>
        <w:pStyle w:val="BodyText"/>
        <w:spacing w:before="12" w:line="259" w:lineRule="auto"/>
        <w:ind w:right="132"/>
        <w:jc w:val="both"/>
        <w:rPr>
          <w:rFonts w:ascii="Sylfaen" w:hAnsi="Sylfaen"/>
        </w:rPr>
      </w:pPr>
      <w:r w:rsidRPr="008060A0">
        <w:rPr>
          <w:rFonts w:ascii="Sylfaen" w:hAnsi="Sylfaen"/>
          <w:color w:val="222222"/>
        </w:rPr>
        <w:t xml:space="preserve">1. The decision on accreditation of educational programs of educational institution (other </w:t>
      </w:r>
      <w:r w:rsidR="006D6303" w:rsidRPr="008060A0">
        <w:rPr>
          <w:rFonts w:ascii="Sylfaen" w:hAnsi="Sylfaen"/>
          <w:color w:val="222222"/>
        </w:rPr>
        <w:t>than</w:t>
      </w:r>
      <w:r w:rsidRPr="008060A0">
        <w:rPr>
          <w:rFonts w:ascii="Sylfaen" w:hAnsi="Sylfaen"/>
          <w:color w:val="222222"/>
        </w:rPr>
        <w:t xml:space="preserve"> vocational educational programs and short cycle educational programs) shall be made by the Accreditation board in accordance with the provisions of the accreditation, including, on the basis of the report of the experts group of accreditation, in accordance with procedure defined by the Georgian legislation.</w:t>
      </w:r>
    </w:p>
    <w:p w14:paraId="54E42A55" w14:textId="77777777" w:rsidR="008B2E07" w:rsidRPr="008060A0" w:rsidRDefault="005F0CE1">
      <w:pPr>
        <w:pStyle w:val="BodyText"/>
        <w:spacing w:before="5"/>
        <w:ind w:left="385" w:firstLine="0"/>
        <w:rPr>
          <w:rFonts w:ascii="Sylfaen" w:hAnsi="Sylfaen"/>
        </w:rPr>
      </w:pPr>
      <w:r w:rsidRPr="008060A0">
        <w:rPr>
          <w:rFonts w:ascii="Sylfaen" w:hAnsi="Sylfaen"/>
          <w:color w:val="222222"/>
        </w:rPr>
        <w:t>2. The decision on accreditation may be of four types:</w:t>
      </w:r>
    </w:p>
    <w:p w14:paraId="5038E036" w14:textId="706B4A70" w:rsidR="008B2E07" w:rsidRPr="008060A0" w:rsidRDefault="005F0CE1">
      <w:pPr>
        <w:pStyle w:val="BodyText"/>
        <w:spacing w:before="21"/>
        <w:ind w:left="385" w:firstLine="0"/>
        <w:rPr>
          <w:rFonts w:ascii="Sylfaen" w:hAnsi="Sylfaen"/>
        </w:rPr>
      </w:pPr>
      <w:r w:rsidRPr="008060A0">
        <w:rPr>
          <w:rFonts w:ascii="Sylfaen" w:hAnsi="Sylfaen"/>
          <w:color w:val="222222"/>
        </w:rPr>
        <w:t xml:space="preserve">A) </w:t>
      </w:r>
      <w:r w:rsidR="007751CB">
        <w:rPr>
          <w:rFonts w:ascii="Sylfaen" w:hAnsi="Sylfaen"/>
          <w:color w:val="222222"/>
        </w:rPr>
        <w:t>A</w:t>
      </w:r>
      <w:r w:rsidRPr="008060A0">
        <w:rPr>
          <w:rFonts w:ascii="Sylfaen" w:hAnsi="Sylfaen"/>
          <w:color w:val="222222"/>
        </w:rPr>
        <w:t>ccreditation;</w:t>
      </w:r>
    </w:p>
    <w:p w14:paraId="30FE4F96" w14:textId="5F1397B5" w:rsidR="008B2E07" w:rsidRPr="008060A0" w:rsidRDefault="005F0CE1">
      <w:pPr>
        <w:pStyle w:val="BodyText"/>
        <w:spacing w:before="21"/>
        <w:ind w:left="385" w:firstLine="0"/>
        <w:rPr>
          <w:rFonts w:ascii="Sylfaen" w:hAnsi="Sylfaen"/>
        </w:rPr>
      </w:pPr>
      <w:r w:rsidRPr="008060A0">
        <w:rPr>
          <w:rFonts w:ascii="Sylfaen" w:hAnsi="Sylfaen"/>
          <w:color w:val="222222"/>
        </w:rPr>
        <w:t xml:space="preserve">B) </w:t>
      </w:r>
      <w:r w:rsidR="007751CB">
        <w:rPr>
          <w:rFonts w:ascii="Sylfaen" w:hAnsi="Sylfaen"/>
          <w:color w:val="222222"/>
        </w:rPr>
        <w:t>C</w:t>
      </w:r>
      <w:r w:rsidRPr="008060A0">
        <w:rPr>
          <w:rFonts w:ascii="Sylfaen" w:hAnsi="Sylfaen"/>
          <w:color w:val="222222"/>
        </w:rPr>
        <w:t>onditional accreditation;</w:t>
      </w:r>
    </w:p>
    <w:p w14:paraId="273FEA69" w14:textId="2F2509C0" w:rsidR="00AF64DB" w:rsidRDefault="005F0CE1" w:rsidP="00AF64DB">
      <w:pPr>
        <w:pStyle w:val="BodyText"/>
        <w:spacing w:before="21" w:line="259" w:lineRule="auto"/>
        <w:ind w:left="385" w:right="6140" w:firstLine="0"/>
        <w:rPr>
          <w:rFonts w:ascii="Sylfaen" w:hAnsi="Sylfaen"/>
          <w:color w:val="222222"/>
        </w:rPr>
      </w:pPr>
      <w:r w:rsidRPr="008060A0">
        <w:rPr>
          <w:rFonts w:ascii="Sylfaen" w:hAnsi="Sylfaen"/>
          <w:color w:val="222222"/>
        </w:rPr>
        <w:t xml:space="preserve">C) </w:t>
      </w:r>
      <w:r w:rsidR="006D6303" w:rsidRPr="008060A0">
        <w:rPr>
          <w:rFonts w:ascii="Sylfaen" w:hAnsi="Sylfaen"/>
          <w:color w:val="222222"/>
        </w:rPr>
        <w:t>Refus</w:t>
      </w:r>
      <w:r w:rsidR="007751CB">
        <w:rPr>
          <w:rFonts w:ascii="Sylfaen" w:hAnsi="Sylfaen"/>
          <w:color w:val="222222"/>
        </w:rPr>
        <w:t xml:space="preserve">ing </w:t>
      </w:r>
      <w:r w:rsidRPr="008060A0">
        <w:rPr>
          <w:rFonts w:ascii="Sylfaen" w:hAnsi="Sylfaen"/>
          <w:color w:val="222222"/>
        </w:rPr>
        <w:t xml:space="preserve">accreditation; </w:t>
      </w:r>
    </w:p>
    <w:p w14:paraId="5A108B78" w14:textId="3A198094" w:rsidR="008B2E07" w:rsidRPr="008060A0" w:rsidRDefault="005F0CE1" w:rsidP="00AF64DB">
      <w:pPr>
        <w:pStyle w:val="BodyText"/>
        <w:spacing w:before="21" w:line="259" w:lineRule="auto"/>
        <w:ind w:left="385" w:right="5960" w:firstLine="0"/>
        <w:rPr>
          <w:rFonts w:ascii="Sylfaen" w:hAnsi="Sylfaen"/>
        </w:rPr>
      </w:pPr>
      <w:r w:rsidRPr="008060A0">
        <w:rPr>
          <w:rFonts w:ascii="Sylfaen" w:hAnsi="Sylfaen"/>
          <w:color w:val="222222"/>
        </w:rPr>
        <w:t xml:space="preserve">D) </w:t>
      </w:r>
      <w:r w:rsidR="007751CB">
        <w:rPr>
          <w:rFonts w:ascii="Sylfaen" w:hAnsi="Sylfaen"/>
          <w:color w:val="222222"/>
        </w:rPr>
        <w:t>Revoking</w:t>
      </w:r>
      <w:r w:rsidRPr="008060A0">
        <w:rPr>
          <w:rFonts w:ascii="Sylfaen" w:hAnsi="Sylfaen"/>
          <w:color w:val="222222"/>
        </w:rPr>
        <w:t xml:space="preserve"> accreditation.</w:t>
      </w:r>
    </w:p>
    <w:p w14:paraId="47C365D1" w14:textId="7F668966" w:rsidR="008B2E07" w:rsidRPr="008060A0" w:rsidRDefault="005F0CE1">
      <w:pPr>
        <w:pStyle w:val="BodyText"/>
        <w:spacing w:line="259" w:lineRule="auto"/>
        <w:ind w:right="136"/>
        <w:jc w:val="both"/>
        <w:rPr>
          <w:rFonts w:ascii="Sylfaen" w:hAnsi="Sylfaen"/>
        </w:rPr>
      </w:pPr>
      <w:r w:rsidRPr="008060A0">
        <w:rPr>
          <w:rFonts w:ascii="Sylfaen" w:hAnsi="Sylfaen"/>
          <w:color w:val="222222"/>
        </w:rPr>
        <w:t>3. The first accreditation term for the educational program (except for the educational program which the institution undertakes continuously for the last two years in an authorized mode) is 4 years.  Every subsequent accreditation term of the educational program acting in the accreditation mode, as well as accreditation period of such an educational program, which is undertaken by the institution continuously for the last two years in an authorized mode, is 7 years. Conditional accreditation term of the educational program is no longer than 2 years. Accreditation is canceled in case of expiration of authorization term or cancellation of authorization.</w:t>
      </w:r>
    </w:p>
    <w:p w14:paraId="2E25D9FE" w14:textId="1BB213E1" w:rsidR="008B2E07" w:rsidRPr="008060A0" w:rsidRDefault="005F0CE1">
      <w:pPr>
        <w:pStyle w:val="BodyText"/>
        <w:spacing w:before="24" w:line="270" w:lineRule="exact"/>
        <w:ind w:right="137"/>
        <w:jc w:val="both"/>
        <w:rPr>
          <w:rFonts w:ascii="Sylfaen" w:hAnsi="Sylfaen"/>
        </w:rPr>
      </w:pPr>
      <w:r w:rsidRPr="008060A0">
        <w:rPr>
          <w:rFonts w:ascii="Sylfaen" w:hAnsi="Sylfaen"/>
          <w:color w:val="222222"/>
        </w:rPr>
        <w:t>3</w:t>
      </w:r>
      <w:r w:rsidRPr="00B3352E">
        <w:rPr>
          <w:rFonts w:ascii="Sylfaen" w:hAnsi="Sylfaen"/>
          <w:color w:val="222222"/>
          <w:vertAlign w:val="superscript"/>
        </w:rPr>
        <w:t>1</w:t>
      </w:r>
      <w:r w:rsidRPr="008060A0">
        <w:rPr>
          <w:rFonts w:ascii="Sylfaen" w:hAnsi="Sylfaen"/>
          <w:color w:val="222222"/>
        </w:rPr>
        <w:t>. In the case of the first and every subsequent accreditation of the educational program, the decision on accreditation will be taken if the educational program fully meets all accreditation standards.</w:t>
      </w:r>
    </w:p>
    <w:p w14:paraId="7CE813EC" w14:textId="0D7FB6B3" w:rsidR="008B2E07" w:rsidRPr="008060A0" w:rsidRDefault="005F0CE1" w:rsidP="00535008">
      <w:pPr>
        <w:pStyle w:val="BodyText"/>
        <w:spacing w:before="0" w:line="259" w:lineRule="auto"/>
        <w:ind w:right="134"/>
        <w:jc w:val="both"/>
        <w:rPr>
          <w:rFonts w:ascii="Sylfaen" w:hAnsi="Sylfaen"/>
        </w:rPr>
      </w:pPr>
      <w:r w:rsidRPr="008060A0">
        <w:rPr>
          <w:rFonts w:ascii="Sylfaen" w:hAnsi="Sylfaen"/>
          <w:color w:val="222222"/>
        </w:rPr>
        <w:t>3</w:t>
      </w:r>
      <w:r w:rsidRPr="00B3352E">
        <w:rPr>
          <w:rFonts w:ascii="Sylfaen" w:hAnsi="Sylfaen"/>
          <w:color w:val="222222"/>
          <w:vertAlign w:val="superscript"/>
        </w:rPr>
        <w:t>2</w:t>
      </w:r>
      <w:r w:rsidRPr="008060A0">
        <w:rPr>
          <w:rFonts w:ascii="Sylfaen" w:hAnsi="Sylfaen"/>
          <w:color w:val="222222"/>
        </w:rPr>
        <w:t xml:space="preserve">. In the case of first accreditation of the educational program and for every subsequent accreditation, the decision on conditional accreditation shall be made in the case established by the </w:t>
      </w:r>
      <w:r w:rsidRPr="008060A0">
        <w:rPr>
          <w:rFonts w:ascii="Sylfaen" w:hAnsi="Sylfaen"/>
          <w:color w:val="222222"/>
        </w:rPr>
        <w:lastRenderedPageBreak/>
        <w:t>accreditation provision and in accordance with the procedure, if educational program does not fully meet</w:t>
      </w:r>
      <w:r w:rsidR="00F15581">
        <w:rPr>
          <w:rFonts w:ascii="Sylfaen" w:hAnsi="Sylfaen"/>
          <w:color w:val="222222"/>
        </w:rPr>
        <w:t xml:space="preserve"> </w:t>
      </w:r>
      <w:r w:rsidR="00535008">
        <w:rPr>
          <w:rFonts w:ascii="Sylfaen" w:hAnsi="Sylfaen"/>
          <w:color w:val="222222"/>
        </w:rPr>
        <w:t xml:space="preserve"> </w:t>
      </w:r>
      <w:r w:rsidRPr="008060A0">
        <w:rPr>
          <w:rFonts w:ascii="Sylfaen" w:hAnsi="Sylfaen"/>
          <w:color w:val="222222"/>
        </w:rPr>
        <w:t>the accreditation standards</w:t>
      </w:r>
      <w:r w:rsidR="00F15581">
        <w:rPr>
          <w:rFonts w:ascii="Sylfaen" w:hAnsi="Sylfaen"/>
          <w:color w:val="222222"/>
        </w:rPr>
        <w:t>.</w:t>
      </w:r>
    </w:p>
    <w:p w14:paraId="6E51460F" w14:textId="281965E1" w:rsidR="008B2E07" w:rsidRPr="008060A0" w:rsidRDefault="005F0CE1">
      <w:pPr>
        <w:pStyle w:val="BodyText"/>
        <w:spacing w:before="0" w:line="300" w:lineRule="exact"/>
        <w:ind w:left="385" w:firstLine="0"/>
        <w:rPr>
          <w:rFonts w:ascii="Sylfaen" w:hAnsi="Sylfaen"/>
        </w:rPr>
      </w:pPr>
      <w:r w:rsidRPr="008060A0">
        <w:rPr>
          <w:rFonts w:ascii="Sylfaen" w:hAnsi="Sylfaen"/>
          <w:color w:val="222222"/>
        </w:rPr>
        <w:t>3</w:t>
      </w:r>
      <w:r w:rsidRPr="00B3352E">
        <w:rPr>
          <w:rFonts w:ascii="Sylfaen" w:hAnsi="Sylfaen"/>
          <w:color w:val="222222"/>
          <w:vertAlign w:val="superscript"/>
        </w:rPr>
        <w:t>3</w:t>
      </w:r>
      <w:r w:rsidRPr="008060A0">
        <w:rPr>
          <w:rFonts w:ascii="Sylfaen" w:hAnsi="Sylfaen"/>
          <w:color w:val="222222"/>
        </w:rPr>
        <w:t>. The decision on conditional accreditation may not be taken twice in a row.</w:t>
      </w:r>
    </w:p>
    <w:p w14:paraId="3EF99B12" w14:textId="79BEE8D3" w:rsidR="008B2E07" w:rsidRPr="008060A0" w:rsidRDefault="005F0CE1">
      <w:pPr>
        <w:pStyle w:val="BodyText"/>
        <w:spacing w:before="0" w:line="259" w:lineRule="auto"/>
        <w:ind w:right="145"/>
        <w:jc w:val="both"/>
        <w:rPr>
          <w:rFonts w:ascii="Sylfaen" w:hAnsi="Sylfaen"/>
        </w:rPr>
      </w:pPr>
      <w:r w:rsidRPr="008060A0">
        <w:rPr>
          <w:rFonts w:ascii="Sylfaen" w:hAnsi="Sylfaen"/>
          <w:color w:val="222222"/>
        </w:rPr>
        <w:t>3</w:t>
      </w:r>
      <w:r w:rsidRPr="00B3352E">
        <w:rPr>
          <w:rFonts w:ascii="Sylfaen" w:hAnsi="Sylfaen"/>
          <w:color w:val="222222"/>
          <w:vertAlign w:val="superscript"/>
        </w:rPr>
        <w:t>4</w:t>
      </w:r>
      <w:r w:rsidRPr="008060A0">
        <w:rPr>
          <w:rFonts w:ascii="Sylfaen" w:hAnsi="Sylfaen"/>
          <w:color w:val="222222"/>
        </w:rPr>
        <w:t>. The decision on accreditation is made within 180 calendar days from the payment of accreditation fee.</w:t>
      </w:r>
    </w:p>
    <w:p w14:paraId="08BED17E" w14:textId="21F5DA86" w:rsidR="008B2E07" w:rsidRPr="008060A0" w:rsidRDefault="005F0CE1">
      <w:pPr>
        <w:pStyle w:val="BodyText"/>
        <w:spacing w:before="1" w:line="259" w:lineRule="auto"/>
        <w:ind w:right="138"/>
        <w:jc w:val="both"/>
        <w:rPr>
          <w:rFonts w:ascii="Sylfaen" w:hAnsi="Sylfaen"/>
        </w:rPr>
      </w:pPr>
      <w:r w:rsidRPr="008060A0">
        <w:rPr>
          <w:rFonts w:ascii="Sylfaen" w:hAnsi="Sylfaen"/>
          <w:color w:val="222222"/>
        </w:rPr>
        <w:t xml:space="preserve">4. Terms for the submission of accreditation application shall allow for the continuity of the accreditation of </w:t>
      </w:r>
      <w:r w:rsidR="00D91CCD">
        <w:rPr>
          <w:rFonts w:ascii="Sylfaen" w:hAnsi="Sylfaen"/>
          <w:color w:val="222222"/>
        </w:rPr>
        <w:t xml:space="preserve">the </w:t>
      </w:r>
      <w:r w:rsidRPr="008060A0">
        <w:rPr>
          <w:rFonts w:ascii="Sylfaen" w:hAnsi="Sylfaen"/>
          <w:color w:val="222222"/>
        </w:rPr>
        <w:t>educational program.</w:t>
      </w:r>
    </w:p>
    <w:p w14:paraId="1B777AFC" w14:textId="77777777" w:rsidR="008B2E07" w:rsidRPr="008060A0" w:rsidRDefault="005F0CE1">
      <w:pPr>
        <w:spacing w:line="231" w:lineRule="exact"/>
        <w:ind w:left="100"/>
        <w:rPr>
          <w:rFonts w:ascii="Sylfaen" w:eastAsia="Segoe UI" w:hAnsi="Sylfaen" w:cs="Segoe UI"/>
          <w:i/>
        </w:rPr>
      </w:pPr>
      <w:r w:rsidRPr="008060A0">
        <w:rPr>
          <w:rFonts w:ascii="Sylfaen" w:hAnsi="Sylfaen"/>
          <w:i/>
          <w:color w:val="222222"/>
        </w:rPr>
        <w:t>Law of Georgia No. 4784 of February 19, 2016 - website, 07.03.2016.</w:t>
      </w:r>
    </w:p>
    <w:p w14:paraId="51B5CF77" w14:textId="77777777" w:rsidR="008B2E07" w:rsidRPr="008060A0" w:rsidRDefault="005F0CE1">
      <w:pPr>
        <w:spacing w:before="8" w:line="218" w:lineRule="auto"/>
        <w:ind w:left="100" w:right="3001"/>
        <w:rPr>
          <w:rFonts w:ascii="Sylfaen" w:eastAsia="Segoe UI" w:hAnsi="Sylfaen" w:cs="Segoe UI"/>
          <w:i/>
        </w:rPr>
      </w:pPr>
      <w:r w:rsidRPr="008060A0">
        <w:rPr>
          <w:rFonts w:ascii="Sylfaen" w:hAnsi="Sylfaen"/>
          <w:i/>
          <w:color w:val="222222"/>
        </w:rPr>
        <w:t xml:space="preserve">Law of Georgia No. 1933 of December 23, 2017 - website, 11.01.2018. Law of Georgia No </w:t>
      </w:r>
      <w:r w:rsidR="006D6303" w:rsidRPr="008060A0">
        <w:rPr>
          <w:rFonts w:ascii="Sylfaen" w:hAnsi="Sylfaen"/>
          <w:i/>
          <w:color w:val="222222"/>
        </w:rPr>
        <w:t>3445 of</w:t>
      </w:r>
      <w:r w:rsidRPr="008060A0">
        <w:rPr>
          <w:rFonts w:ascii="Sylfaen" w:hAnsi="Sylfaen"/>
          <w:i/>
          <w:color w:val="222222"/>
        </w:rPr>
        <w:t xml:space="preserve"> 20 September 2018 – web-site, 09.10.2018.</w:t>
      </w:r>
    </w:p>
    <w:p w14:paraId="46E4F1BB" w14:textId="2BF6DE2A" w:rsidR="008B2E07" w:rsidRPr="008060A0" w:rsidRDefault="005F0CE1">
      <w:pPr>
        <w:pStyle w:val="Heading2"/>
        <w:spacing w:before="196"/>
        <w:rPr>
          <w:rFonts w:ascii="Sylfaen" w:hAnsi="Sylfaen"/>
        </w:rPr>
      </w:pPr>
      <w:r w:rsidRPr="008060A0">
        <w:rPr>
          <w:rFonts w:ascii="Sylfaen" w:hAnsi="Sylfaen"/>
          <w:color w:val="222222"/>
        </w:rPr>
        <w:t xml:space="preserve">Article 23. Verification of accreditation conditions and </w:t>
      </w:r>
      <w:r w:rsidR="003E497C">
        <w:rPr>
          <w:rFonts w:ascii="Sylfaen" w:hAnsi="Sylfaen"/>
          <w:color w:val="222222"/>
        </w:rPr>
        <w:t>revocation</w:t>
      </w:r>
      <w:r w:rsidR="003E497C" w:rsidRPr="008060A0">
        <w:rPr>
          <w:rFonts w:ascii="Sylfaen" w:hAnsi="Sylfaen"/>
          <w:color w:val="222222"/>
        </w:rPr>
        <w:t xml:space="preserve"> </w:t>
      </w:r>
      <w:r w:rsidRPr="008060A0">
        <w:rPr>
          <w:rFonts w:ascii="Sylfaen" w:hAnsi="Sylfaen"/>
          <w:color w:val="222222"/>
        </w:rPr>
        <w:t>of accreditation</w:t>
      </w:r>
    </w:p>
    <w:p w14:paraId="581A632E" w14:textId="77777777" w:rsidR="008B2E07" w:rsidRPr="008060A0" w:rsidRDefault="005F0CE1">
      <w:pPr>
        <w:pStyle w:val="BodyText"/>
        <w:spacing w:before="12" w:line="259" w:lineRule="auto"/>
        <w:ind w:right="131"/>
        <w:jc w:val="both"/>
        <w:rPr>
          <w:rFonts w:ascii="Sylfaen" w:hAnsi="Sylfaen"/>
        </w:rPr>
      </w:pPr>
      <w:r w:rsidRPr="008060A0">
        <w:rPr>
          <w:rFonts w:ascii="Sylfaen" w:hAnsi="Sylfaen"/>
          <w:color w:val="222222"/>
        </w:rPr>
        <w:t xml:space="preserve">1. The center controls the fulfillment of </w:t>
      </w:r>
      <w:r w:rsidR="006D6303" w:rsidRPr="008060A0">
        <w:rPr>
          <w:rFonts w:ascii="Sylfaen" w:hAnsi="Sylfaen"/>
          <w:color w:val="222222"/>
        </w:rPr>
        <w:t>accreditation conditions</w:t>
      </w:r>
      <w:r w:rsidRPr="008060A0">
        <w:rPr>
          <w:rFonts w:ascii="Sylfaen" w:hAnsi="Sylfaen"/>
          <w:color w:val="222222"/>
        </w:rPr>
        <w:t xml:space="preserve"> by general education institution/ higher educational institution. In case of occurrence of violation of accreditation terms, </w:t>
      </w:r>
      <w:r w:rsidR="006D6303" w:rsidRPr="008060A0">
        <w:rPr>
          <w:rFonts w:ascii="Sylfaen" w:hAnsi="Sylfaen"/>
          <w:color w:val="222222"/>
        </w:rPr>
        <w:t>accreditation board</w:t>
      </w:r>
      <w:r w:rsidRPr="008060A0">
        <w:rPr>
          <w:rFonts w:ascii="Sylfaen" w:hAnsi="Sylfaen"/>
          <w:color w:val="222222"/>
        </w:rPr>
        <w:t xml:space="preserve"> is authorized to define no more than 60 days for </w:t>
      </w:r>
      <w:r w:rsidR="006D6303" w:rsidRPr="008060A0">
        <w:rPr>
          <w:rFonts w:ascii="Sylfaen" w:hAnsi="Sylfaen"/>
          <w:color w:val="222222"/>
        </w:rPr>
        <w:t>appropriate general</w:t>
      </w:r>
      <w:r w:rsidRPr="008060A0">
        <w:rPr>
          <w:rFonts w:ascii="Sylfaen" w:hAnsi="Sylfaen"/>
          <w:color w:val="222222"/>
        </w:rPr>
        <w:t xml:space="preserve"> education institution/ higher educational institution. </w:t>
      </w:r>
      <w:r w:rsidR="006D6303" w:rsidRPr="008060A0">
        <w:rPr>
          <w:rFonts w:ascii="Sylfaen" w:hAnsi="Sylfaen"/>
          <w:color w:val="222222"/>
        </w:rPr>
        <w:t>To</w:t>
      </w:r>
      <w:r w:rsidRPr="008060A0">
        <w:rPr>
          <w:rFonts w:ascii="Sylfaen" w:hAnsi="Sylfaen"/>
          <w:color w:val="222222"/>
        </w:rPr>
        <w:t xml:space="preserve"> correct the </w:t>
      </w:r>
      <w:r w:rsidR="006D6303" w:rsidRPr="008060A0">
        <w:rPr>
          <w:rFonts w:ascii="Sylfaen" w:hAnsi="Sylfaen"/>
          <w:color w:val="222222"/>
        </w:rPr>
        <w:t>deficiency,</w:t>
      </w:r>
      <w:r w:rsidRPr="008060A0">
        <w:rPr>
          <w:rFonts w:ascii="Sylfaen" w:hAnsi="Sylfaen"/>
          <w:color w:val="222222"/>
        </w:rPr>
        <w:t xml:space="preserve"> unless it is evident that it will not have a result.</w:t>
      </w:r>
    </w:p>
    <w:p w14:paraId="075BCA29" w14:textId="77777777" w:rsidR="008B2E07" w:rsidRPr="008060A0" w:rsidRDefault="005F0CE1">
      <w:pPr>
        <w:pStyle w:val="BodyText"/>
        <w:spacing w:before="5" w:line="259" w:lineRule="auto"/>
        <w:ind w:right="145"/>
        <w:jc w:val="both"/>
        <w:rPr>
          <w:rFonts w:ascii="Sylfaen" w:hAnsi="Sylfaen"/>
        </w:rPr>
      </w:pPr>
      <w:r w:rsidRPr="008060A0">
        <w:rPr>
          <w:rFonts w:ascii="Sylfaen" w:hAnsi="Sylfaen"/>
          <w:color w:val="222222"/>
        </w:rPr>
        <w:t>2. Accreditation conditions are checked by submitting a self-assessment report to the Center, as well as by the Center's initiative.</w:t>
      </w:r>
    </w:p>
    <w:p w14:paraId="67673054" w14:textId="2F9F6261" w:rsidR="008B2E07" w:rsidRPr="008060A0" w:rsidRDefault="005F0CE1">
      <w:pPr>
        <w:pStyle w:val="BodyText"/>
        <w:spacing w:before="19" w:line="270" w:lineRule="exact"/>
        <w:ind w:right="132"/>
        <w:jc w:val="both"/>
        <w:rPr>
          <w:rFonts w:ascii="Sylfaen" w:hAnsi="Sylfaen"/>
        </w:rPr>
      </w:pPr>
      <w:r w:rsidRPr="008060A0">
        <w:rPr>
          <w:rFonts w:ascii="Sylfaen" w:hAnsi="Sylfaen"/>
          <w:color w:val="222222"/>
        </w:rPr>
        <w:t>2</w:t>
      </w:r>
      <w:r w:rsidRPr="00B3352E">
        <w:rPr>
          <w:rFonts w:ascii="Sylfaen" w:hAnsi="Sylfaen"/>
          <w:color w:val="222222"/>
          <w:vertAlign w:val="superscript"/>
        </w:rPr>
        <w:t>1</w:t>
      </w:r>
      <w:r w:rsidRPr="008060A0">
        <w:rPr>
          <w:rFonts w:ascii="Sylfaen" w:hAnsi="Sylfaen"/>
          <w:color w:val="222222"/>
        </w:rPr>
        <w:t>.</w:t>
      </w:r>
      <w:r w:rsidR="007F256C" w:rsidRPr="007F256C">
        <w:rPr>
          <w:rFonts w:ascii="Sylfaen" w:hAnsi="Sylfaen"/>
          <w:color w:val="222222"/>
        </w:rPr>
        <w:t xml:space="preserve"> </w:t>
      </w:r>
      <w:r w:rsidR="007F256C" w:rsidRPr="008060A0">
        <w:rPr>
          <w:rFonts w:ascii="Sylfaen" w:hAnsi="Sylfaen"/>
          <w:color w:val="222222"/>
        </w:rPr>
        <w:t xml:space="preserve">A self-assessment report </w:t>
      </w:r>
      <w:r w:rsidR="007F256C">
        <w:rPr>
          <w:rFonts w:ascii="Sylfaen" w:hAnsi="Sylfaen"/>
          <w:color w:val="222222"/>
        </w:rPr>
        <w:t>is</w:t>
      </w:r>
      <w:r w:rsidR="007F256C" w:rsidRPr="008060A0">
        <w:rPr>
          <w:rFonts w:ascii="Sylfaen" w:hAnsi="Sylfaen"/>
          <w:color w:val="222222"/>
        </w:rPr>
        <w:t xml:space="preserve"> provided to the Center minimum once in every 3 years</w:t>
      </w:r>
      <w:r w:rsidR="007F256C">
        <w:rPr>
          <w:rFonts w:ascii="Sylfaen" w:hAnsi="Sylfaen"/>
          <w:color w:val="222222"/>
        </w:rPr>
        <w:t xml:space="preserve">. </w:t>
      </w:r>
      <w:r w:rsidRPr="008060A0">
        <w:rPr>
          <w:rFonts w:ascii="Sylfaen" w:hAnsi="Sylfaen"/>
          <w:color w:val="222222"/>
        </w:rPr>
        <w:t>The terms for the submission of the self-</w:t>
      </w:r>
      <w:r w:rsidR="006D6303" w:rsidRPr="008060A0">
        <w:rPr>
          <w:rFonts w:ascii="Sylfaen" w:hAnsi="Sylfaen"/>
          <w:color w:val="222222"/>
        </w:rPr>
        <w:t>evaluation report</w:t>
      </w:r>
      <w:r w:rsidRPr="008060A0">
        <w:rPr>
          <w:rFonts w:ascii="Sylfaen" w:hAnsi="Sylfaen"/>
          <w:color w:val="222222"/>
        </w:rPr>
        <w:t xml:space="preserve"> to the center are determined by the individual administrative-legal act of the Director of the Center.</w:t>
      </w:r>
    </w:p>
    <w:p w14:paraId="7CB5F183" w14:textId="1EE91773" w:rsidR="008B2E07" w:rsidRPr="008060A0" w:rsidRDefault="005F0CE1">
      <w:pPr>
        <w:pStyle w:val="BodyText"/>
        <w:spacing w:before="13" w:line="259" w:lineRule="auto"/>
        <w:ind w:right="131"/>
        <w:jc w:val="both"/>
        <w:rPr>
          <w:rFonts w:ascii="Sylfaen" w:hAnsi="Sylfaen"/>
        </w:rPr>
      </w:pPr>
      <w:r w:rsidRPr="008060A0">
        <w:rPr>
          <w:rFonts w:ascii="Sylfaen" w:hAnsi="Sylfaen"/>
          <w:color w:val="222222"/>
        </w:rPr>
        <w:t xml:space="preserve">3. </w:t>
      </w:r>
      <w:r w:rsidR="00C81636">
        <w:rPr>
          <w:rFonts w:ascii="Sylfaen" w:hAnsi="Sylfaen"/>
          <w:color w:val="222222"/>
        </w:rPr>
        <w:t xml:space="preserve">From </w:t>
      </w:r>
      <w:r w:rsidRPr="008060A0">
        <w:rPr>
          <w:rFonts w:ascii="Sylfaen" w:hAnsi="Sylfaen"/>
          <w:color w:val="222222"/>
        </w:rPr>
        <w:t xml:space="preserve">examination results of </w:t>
      </w:r>
      <w:r w:rsidR="006D6303" w:rsidRPr="008060A0">
        <w:rPr>
          <w:rFonts w:ascii="Sylfaen" w:hAnsi="Sylfaen"/>
          <w:color w:val="222222"/>
        </w:rPr>
        <w:t>the general</w:t>
      </w:r>
      <w:r w:rsidRPr="008060A0">
        <w:rPr>
          <w:rFonts w:ascii="Sylfaen" w:hAnsi="Sylfaen"/>
          <w:color w:val="222222"/>
        </w:rPr>
        <w:t xml:space="preserve"> education institution/ higher educational </w:t>
      </w:r>
      <w:r w:rsidR="006D6303" w:rsidRPr="008060A0">
        <w:rPr>
          <w:rFonts w:ascii="Sylfaen" w:hAnsi="Sylfaen"/>
          <w:color w:val="222222"/>
        </w:rPr>
        <w:t>institution</w:t>
      </w:r>
      <w:r w:rsidR="001A6E7C">
        <w:rPr>
          <w:rFonts w:ascii="Sylfaen" w:hAnsi="Sylfaen"/>
          <w:color w:val="222222"/>
        </w:rPr>
        <w:t>,</w:t>
      </w:r>
      <w:r w:rsidRPr="008060A0">
        <w:rPr>
          <w:rFonts w:ascii="Sylfaen" w:hAnsi="Sylfaen"/>
          <w:color w:val="222222"/>
        </w:rPr>
        <w:t xml:space="preserve"> accreditation board is authorized to make a decision on canceling accreditation with the submission of the Center, if the general education institution/ higher educational institution violates accreditation conditions.</w:t>
      </w:r>
    </w:p>
    <w:p w14:paraId="6AFF171D" w14:textId="3229252B" w:rsidR="008B2E07" w:rsidRPr="008060A0" w:rsidRDefault="005F0CE1">
      <w:pPr>
        <w:pStyle w:val="BodyText"/>
        <w:spacing w:before="4" w:line="259" w:lineRule="auto"/>
        <w:ind w:right="136"/>
        <w:jc w:val="both"/>
        <w:rPr>
          <w:rFonts w:ascii="Sylfaen" w:hAnsi="Sylfaen"/>
        </w:rPr>
      </w:pPr>
      <w:r w:rsidRPr="008060A0">
        <w:rPr>
          <w:rFonts w:ascii="Sylfaen" w:hAnsi="Sylfaen"/>
          <w:color w:val="222222"/>
        </w:rPr>
        <w:t xml:space="preserve">4. A decision on the </w:t>
      </w:r>
      <w:r w:rsidR="00C81636">
        <w:rPr>
          <w:rFonts w:ascii="Sylfaen" w:hAnsi="Sylfaen"/>
          <w:color w:val="222222"/>
        </w:rPr>
        <w:t>revocation</w:t>
      </w:r>
      <w:r w:rsidR="00C81636" w:rsidRPr="008060A0">
        <w:rPr>
          <w:rFonts w:ascii="Sylfaen" w:hAnsi="Sylfaen"/>
          <w:color w:val="222222"/>
        </w:rPr>
        <w:t xml:space="preserve"> </w:t>
      </w:r>
      <w:r w:rsidRPr="008060A0">
        <w:rPr>
          <w:rFonts w:ascii="Sylfaen" w:hAnsi="Sylfaen"/>
          <w:color w:val="222222"/>
        </w:rPr>
        <w:t xml:space="preserve">of accreditation shall be </w:t>
      </w:r>
      <w:r w:rsidR="00C81636">
        <w:rPr>
          <w:rFonts w:ascii="Sylfaen" w:hAnsi="Sylfaen"/>
          <w:color w:val="222222"/>
        </w:rPr>
        <w:t>taken</w:t>
      </w:r>
      <w:r w:rsidR="00C81636" w:rsidRPr="008060A0">
        <w:rPr>
          <w:rFonts w:ascii="Sylfaen" w:hAnsi="Sylfaen"/>
          <w:color w:val="222222"/>
        </w:rPr>
        <w:t xml:space="preserve"> </w:t>
      </w:r>
      <w:r w:rsidRPr="008060A0">
        <w:rPr>
          <w:rFonts w:ascii="Sylfaen" w:hAnsi="Sylfaen"/>
          <w:color w:val="222222"/>
        </w:rPr>
        <w:t xml:space="preserve">within 90 calendar days from the issue </w:t>
      </w:r>
      <w:r w:rsidR="006D6303" w:rsidRPr="008060A0">
        <w:rPr>
          <w:rFonts w:ascii="Sylfaen" w:hAnsi="Sylfaen"/>
          <w:color w:val="222222"/>
        </w:rPr>
        <w:t xml:space="preserve">of </w:t>
      </w:r>
      <w:r w:rsidR="00C81636">
        <w:rPr>
          <w:rFonts w:ascii="Sylfaen" w:hAnsi="Sylfaen"/>
          <w:color w:val="222222"/>
        </w:rPr>
        <w:t xml:space="preserve">an </w:t>
      </w:r>
      <w:r w:rsidR="006D6303" w:rsidRPr="008060A0">
        <w:rPr>
          <w:rFonts w:ascii="Sylfaen" w:hAnsi="Sylfaen"/>
          <w:color w:val="222222"/>
        </w:rPr>
        <w:t>order</w:t>
      </w:r>
      <w:r w:rsidRPr="008060A0">
        <w:rPr>
          <w:rFonts w:ascii="Sylfaen" w:hAnsi="Sylfaen"/>
          <w:color w:val="222222"/>
        </w:rPr>
        <w:t xml:space="preserve"> of the Director of the Center </w:t>
      </w:r>
      <w:r w:rsidR="00C81636">
        <w:rPr>
          <w:rFonts w:ascii="Sylfaen" w:hAnsi="Sylfaen"/>
          <w:color w:val="222222"/>
        </w:rPr>
        <w:t>regarding</w:t>
      </w:r>
      <w:r w:rsidR="00C81636" w:rsidRPr="008060A0">
        <w:rPr>
          <w:rFonts w:ascii="Sylfaen" w:hAnsi="Sylfaen"/>
          <w:color w:val="222222"/>
        </w:rPr>
        <w:t xml:space="preserve"> </w:t>
      </w:r>
      <w:r w:rsidR="00C81636">
        <w:rPr>
          <w:rFonts w:ascii="Sylfaen" w:hAnsi="Sylfaen"/>
          <w:color w:val="222222"/>
        </w:rPr>
        <w:t xml:space="preserve">the </w:t>
      </w:r>
      <w:r w:rsidRPr="008060A0">
        <w:rPr>
          <w:rFonts w:ascii="Sylfaen" w:hAnsi="Sylfaen"/>
          <w:color w:val="222222"/>
        </w:rPr>
        <w:t xml:space="preserve">examination of the fulfillment of accreditation conditions by </w:t>
      </w:r>
      <w:r w:rsidR="006D6303" w:rsidRPr="008060A0">
        <w:rPr>
          <w:rFonts w:ascii="Sylfaen" w:hAnsi="Sylfaen"/>
          <w:color w:val="222222"/>
        </w:rPr>
        <w:t>the general</w:t>
      </w:r>
      <w:r w:rsidRPr="008060A0">
        <w:rPr>
          <w:rFonts w:ascii="Sylfaen" w:hAnsi="Sylfaen"/>
          <w:color w:val="222222"/>
        </w:rPr>
        <w:t xml:space="preserve"> education institution/ higher educational institution</w:t>
      </w:r>
      <w:r w:rsidR="00C81636" w:rsidRPr="008060A0">
        <w:rPr>
          <w:rFonts w:ascii="Sylfaen" w:hAnsi="Sylfaen"/>
          <w:color w:val="222222"/>
        </w:rPr>
        <w:t>.</w:t>
      </w:r>
      <w:r w:rsidR="00C81636">
        <w:rPr>
          <w:rFonts w:ascii="Sylfaen" w:hAnsi="Sylfaen"/>
          <w:color w:val="222222"/>
        </w:rPr>
        <w:t xml:space="preserve"> </w:t>
      </w:r>
      <w:r w:rsidRPr="008060A0">
        <w:rPr>
          <w:rFonts w:ascii="Sylfaen" w:hAnsi="Sylfaen"/>
          <w:color w:val="222222"/>
        </w:rPr>
        <w:t xml:space="preserve">The expiration period is considered to be suspended during the time frame given by </w:t>
      </w:r>
      <w:r w:rsidR="00C81636">
        <w:rPr>
          <w:rFonts w:ascii="Sylfaen" w:hAnsi="Sylfaen"/>
          <w:color w:val="222222"/>
        </w:rPr>
        <w:t xml:space="preserve">the </w:t>
      </w:r>
      <w:r w:rsidR="006D6303" w:rsidRPr="008060A0">
        <w:rPr>
          <w:rFonts w:ascii="Sylfaen" w:hAnsi="Sylfaen"/>
          <w:color w:val="222222"/>
        </w:rPr>
        <w:t>accreditation council</w:t>
      </w:r>
      <w:r w:rsidRPr="008060A0">
        <w:rPr>
          <w:rFonts w:ascii="Sylfaen" w:hAnsi="Sylfaen"/>
          <w:color w:val="222222"/>
        </w:rPr>
        <w:t xml:space="preserve"> for correcting an error.</w:t>
      </w:r>
    </w:p>
    <w:p w14:paraId="1B6986FE" w14:textId="77777777" w:rsidR="00427A61" w:rsidRDefault="005F0CE1">
      <w:pPr>
        <w:spacing w:line="218" w:lineRule="auto"/>
        <w:ind w:left="100" w:right="3001"/>
        <w:rPr>
          <w:rFonts w:ascii="Sylfaen" w:hAnsi="Sylfaen"/>
          <w:i/>
          <w:color w:val="222222"/>
        </w:rPr>
      </w:pPr>
      <w:r w:rsidRPr="008060A0">
        <w:rPr>
          <w:rFonts w:ascii="Sylfaen" w:hAnsi="Sylfaen"/>
          <w:i/>
          <w:color w:val="222222"/>
        </w:rPr>
        <w:t xml:space="preserve">Law of Georgia No. 5348 of November 25, 2011 - website, 06.12.2011 Law of Georgia No. 4784 of February 19, 2016 - website, 07.03.2016. Law of Georgia No. 1224 of July 26, 2017 - Website, 28.07.2017. </w:t>
      </w:r>
    </w:p>
    <w:p w14:paraId="57269C5C" w14:textId="7222ED11" w:rsidR="008B2E07" w:rsidRPr="008060A0" w:rsidRDefault="005F0CE1">
      <w:pPr>
        <w:spacing w:line="218" w:lineRule="auto"/>
        <w:ind w:left="100" w:right="3001"/>
        <w:rPr>
          <w:rFonts w:ascii="Sylfaen" w:eastAsia="Segoe UI" w:hAnsi="Sylfaen" w:cs="Segoe UI"/>
          <w:i/>
        </w:rPr>
      </w:pPr>
      <w:r w:rsidRPr="008060A0">
        <w:rPr>
          <w:rFonts w:ascii="Sylfaen" w:hAnsi="Sylfaen"/>
          <w:i/>
          <w:color w:val="222222"/>
        </w:rPr>
        <w:t>Law of Georgia No</w:t>
      </w:r>
      <w:r w:rsidR="00427A61">
        <w:rPr>
          <w:rFonts w:ascii="Sylfaen" w:hAnsi="Sylfaen"/>
          <w:i/>
          <w:color w:val="222222"/>
        </w:rPr>
        <w:t>.</w:t>
      </w:r>
      <w:r w:rsidRPr="008060A0">
        <w:rPr>
          <w:rFonts w:ascii="Sylfaen" w:hAnsi="Sylfaen"/>
          <w:i/>
          <w:color w:val="222222"/>
        </w:rPr>
        <w:t xml:space="preserve"> </w:t>
      </w:r>
      <w:r w:rsidR="006D6303" w:rsidRPr="008060A0">
        <w:rPr>
          <w:rFonts w:ascii="Sylfaen" w:hAnsi="Sylfaen"/>
          <w:i/>
          <w:color w:val="222222"/>
        </w:rPr>
        <w:t>3445 of</w:t>
      </w:r>
      <w:r w:rsidRPr="008060A0">
        <w:rPr>
          <w:rFonts w:ascii="Sylfaen" w:hAnsi="Sylfaen"/>
          <w:i/>
          <w:color w:val="222222"/>
        </w:rPr>
        <w:t xml:space="preserve"> 20 September 2018 – web-site, 09.10.2018.</w:t>
      </w:r>
    </w:p>
    <w:p w14:paraId="58C030F7" w14:textId="6F83BC88" w:rsidR="00C81636" w:rsidRDefault="005F0CE1" w:rsidP="00B3352E">
      <w:pPr>
        <w:spacing w:before="185" w:line="249" w:lineRule="auto"/>
        <w:ind w:left="385" w:right="920" w:hanging="45"/>
        <w:rPr>
          <w:rFonts w:ascii="Sylfaen" w:hAnsi="Sylfaen"/>
          <w:color w:val="222222"/>
        </w:rPr>
      </w:pPr>
      <w:r w:rsidRPr="008060A0">
        <w:rPr>
          <w:rFonts w:ascii="Sylfaen" w:hAnsi="Sylfaen"/>
          <w:b/>
          <w:bCs/>
          <w:color w:val="222222"/>
        </w:rPr>
        <w:t xml:space="preserve">Article 24. Legal consequences of refusal of accreditation or </w:t>
      </w:r>
      <w:r w:rsidR="00C81636">
        <w:rPr>
          <w:rFonts w:ascii="Sylfaen" w:hAnsi="Sylfaen"/>
          <w:b/>
          <w:bCs/>
          <w:color w:val="222222"/>
        </w:rPr>
        <w:t>revocation</w:t>
      </w:r>
      <w:r w:rsidR="00C81636" w:rsidRPr="008060A0">
        <w:rPr>
          <w:rFonts w:ascii="Sylfaen" w:hAnsi="Sylfaen"/>
          <w:b/>
          <w:bCs/>
          <w:color w:val="222222"/>
        </w:rPr>
        <w:t xml:space="preserve"> </w:t>
      </w:r>
      <w:r w:rsidRPr="008060A0">
        <w:rPr>
          <w:rFonts w:ascii="Sylfaen" w:hAnsi="Sylfaen"/>
          <w:b/>
          <w:bCs/>
          <w:color w:val="222222"/>
        </w:rPr>
        <w:t>of accreditation</w:t>
      </w:r>
      <w:r w:rsidRPr="008060A0">
        <w:rPr>
          <w:rFonts w:ascii="Sylfaen" w:hAnsi="Sylfaen"/>
          <w:color w:val="222222"/>
        </w:rPr>
        <w:t xml:space="preserve"> </w:t>
      </w:r>
    </w:p>
    <w:p w14:paraId="7F4953C1" w14:textId="36759013" w:rsidR="008B2E07" w:rsidRPr="008060A0" w:rsidRDefault="006D4B0F">
      <w:pPr>
        <w:spacing w:before="185" w:line="249" w:lineRule="auto"/>
        <w:ind w:left="385" w:right="1565" w:hanging="45"/>
        <w:rPr>
          <w:rFonts w:ascii="Sylfaen" w:hAnsi="Sylfaen"/>
        </w:rPr>
      </w:pPr>
      <w:r w:rsidRPr="008060A0">
        <w:rPr>
          <w:rFonts w:ascii="Sylfaen" w:hAnsi="Sylfaen"/>
          <w:color w:val="222222"/>
        </w:rPr>
        <w:t>In</w:t>
      </w:r>
      <w:r w:rsidR="005F0CE1" w:rsidRPr="008060A0">
        <w:rPr>
          <w:rFonts w:ascii="Sylfaen" w:hAnsi="Sylfaen"/>
          <w:color w:val="222222"/>
        </w:rPr>
        <w:t xml:space="preserve"> the case of refusing or </w:t>
      </w:r>
      <w:r w:rsidR="00C81636">
        <w:rPr>
          <w:rFonts w:ascii="Sylfaen" w:hAnsi="Sylfaen"/>
          <w:color w:val="222222"/>
        </w:rPr>
        <w:t>revocation of</w:t>
      </w:r>
      <w:r w:rsidR="00C81636" w:rsidRPr="008060A0">
        <w:rPr>
          <w:rFonts w:ascii="Sylfaen" w:hAnsi="Sylfaen"/>
          <w:color w:val="222222"/>
        </w:rPr>
        <w:t xml:space="preserve"> </w:t>
      </w:r>
      <w:r w:rsidR="005F0CE1" w:rsidRPr="008060A0">
        <w:rPr>
          <w:rFonts w:ascii="Sylfaen" w:hAnsi="Sylfaen"/>
          <w:color w:val="222222"/>
        </w:rPr>
        <w:t>accreditation:</w:t>
      </w:r>
    </w:p>
    <w:p w14:paraId="3B1F0741" w14:textId="7EB70D7C" w:rsidR="008B2E07" w:rsidRPr="008060A0" w:rsidRDefault="005F0CE1">
      <w:pPr>
        <w:pStyle w:val="BodyText"/>
        <w:spacing w:before="11" w:line="259" w:lineRule="auto"/>
        <w:ind w:right="142"/>
        <w:jc w:val="both"/>
        <w:rPr>
          <w:rFonts w:ascii="Sylfaen" w:hAnsi="Sylfaen"/>
        </w:rPr>
      </w:pPr>
      <w:r w:rsidRPr="008060A0">
        <w:rPr>
          <w:rFonts w:ascii="Sylfaen" w:hAnsi="Sylfaen"/>
          <w:color w:val="222222"/>
        </w:rPr>
        <w:t xml:space="preserve">a) </w:t>
      </w:r>
      <w:r w:rsidR="006D6303" w:rsidRPr="008060A0">
        <w:rPr>
          <w:rFonts w:ascii="Sylfaen" w:hAnsi="Sylfaen"/>
          <w:color w:val="222222"/>
        </w:rPr>
        <w:t>Higher</w:t>
      </w:r>
      <w:r w:rsidRPr="008060A0">
        <w:rPr>
          <w:rFonts w:ascii="Sylfaen" w:hAnsi="Sylfaen"/>
          <w:color w:val="222222"/>
        </w:rPr>
        <w:t xml:space="preserve"> education institution loses the right to receive state education grants and state educational grants for Master's on relevant educational programs;</w:t>
      </w:r>
    </w:p>
    <w:p w14:paraId="30661112" w14:textId="77777777" w:rsidR="008B2E07" w:rsidRPr="008060A0" w:rsidRDefault="005F0CE1">
      <w:pPr>
        <w:pStyle w:val="BodyText"/>
        <w:spacing w:line="259" w:lineRule="auto"/>
        <w:ind w:right="135"/>
        <w:jc w:val="both"/>
        <w:rPr>
          <w:rFonts w:ascii="Sylfaen" w:hAnsi="Sylfaen"/>
        </w:rPr>
      </w:pPr>
      <w:r w:rsidRPr="008060A0">
        <w:rPr>
          <w:rFonts w:ascii="Sylfaen" w:hAnsi="Sylfaen"/>
          <w:color w:val="222222"/>
        </w:rPr>
        <w:t>b) students, who have studied with state funding, are entitled to transfer to another accredited educational program and transfer the remaining amount of state funding allocated for them to this educational program;</w:t>
      </w:r>
    </w:p>
    <w:p w14:paraId="56A9ABD1" w14:textId="5161CE64" w:rsidR="008B2E07" w:rsidRPr="008060A0" w:rsidRDefault="005F0CE1">
      <w:pPr>
        <w:pStyle w:val="BodyText"/>
        <w:spacing w:before="3" w:line="259" w:lineRule="auto"/>
        <w:ind w:right="131"/>
        <w:jc w:val="both"/>
        <w:rPr>
          <w:rFonts w:ascii="Sylfaen" w:hAnsi="Sylfaen"/>
        </w:rPr>
      </w:pPr>
      <w:r w:rsidRPr="008060A0">
        <w:rPr>
          <w:rFonts w:ascii="Sylfaen" w:hAnsi="Sylfaen"/>
          <w:color w:val="222222"/>
        </w:rPr>
        <w:t xml:space="preserve">c) </w:t>
      </w:r>
      <w:r w:rsidR="006D6303" w:rsidRPr="008060A0">
        <w:rPr>
          <w:rFonts w:ascii="Sylfaen" w:hAnsi="Sylfaen"/>
          <w:color w:val="222222"/>
        </w:rPr>
        <w:t>Higher</w:t>
      </w:r>
      <w:r w:rsidRPr="008060A0">
        <w:rPr>
          <w:rFonts w:ascii="Sylfaen" w:hAnsi="Sylfaen"/>
          <w:color w:val="222222"/>
        </w:rPr>
        <w:t xml:space="preserve"> education institution terminates the implementation of regulated, teacher training and educational programs in</w:t>
      </w:r>
      <w:r w:rsidR="0032218D">
        <w:rPr>
          <w:rFonts w:ascii="Sylfaen" w:hAnsi="Sylfaen"/>
          <w:color w:val="222222"/>
        </w:rPr>
        <w:t xml:space="preserve"> the</w:t>
      </w:r>
      <w:r w:rsidRPr="008060A0">
        <w:rPr>
          <w:rFonts w:ascii="Sylfaen" w:hAnsi="Sylfaen"/>
          <w:color w:val="222222"/>
        </w:rPr>
        <w:t xml:space="preserve"> Georgian language, as well as the doctoral educational programs.  In such case, students shall have students' status suspended for 5 years and are entitled to use mobility rights.</w:t>
      </w:r>
    </w:p>
    <w:p w14:paraId="57250058" w14:textId="77777777" w:rsidR="006D4B0F" w:rsidRDefault="006D4B0F">
      <w:pPr>
        <w:pStyle w:val="Heading2"/>
        <w:spacing w:before="193" w:line="334" w:lineRule="exact"/>
        <w:ind w:left="3820"/>
        <w:rPr>
          <w:rFonts w:ascii="Sylfaen" w:hAnsi="Sylfaen"/>
          <w:color w:val="222222"/>
        </w:rPr>
      </w:pPr>
    </w:p>
    <w:p w14:paraId="46314751" w14:textId="77777777" w:rsidR="008B2E07" w:rsidRPr="008060A0" w:rsidRDefault="005F0CE1">
      <w:pPr>
        <w:pStyle w:val="Heading2"/>
        <w:spacing w:before="193" w:line="334" w:lineRule="exact"/>
        <w:ind w:left="3820"/>
        <w:rPr>
          <w:rFonts w:ascii="Sylfaen" w:hAnsi="Sylfaen"/>
        </w:rPr>
      </w:pPr>
      <w:r w:rsidRPr="008060A0">
        <w:rPr>
          <w:rFonts w:ascii="Sylfaen" w:hAnsi="Sylfaen"/>
          <w:color w:val="222222"/>
        </w:rPr>
        <w:t>Chapter IV</w:t>
      </w:r>
      <w:r w:rsidRPr="00B3352E">
        <w:rPr>
          <w:rFonts w:ascii="Sylfaen" w:hAnsi="Sylfaen"/>
          <w:color w:val="222222"/>
          <w:vertAlign w:val="superscript"/>
        </w:rPr>
        <w:t>1</w:t>
      </w:r>
      <w:r w:rsidRPr="008060A0">
        <w:rPr>
          <w:rFonts w:ascii="Sylfaen" w:hAnsi="Sylfaen"/>
          <w:color w:val="222222"/>
        </w:rPr>
        <w:t>. Dispute resolution body</w:t>
      </w:r>
    </w:p>
    <w:p w14:paraId="6B89D8D2" w14:textId="77777777" w:rsidR="008B2E07" w:rsidRPr="008060A0" w:rsidRDefault="005F0CE1">
      <w:pPr>
        <w:spacing w:line="273" w:lineRule="exact"/>
        <w:ind w:left="1945"/>
        <w:rPr>
          <w:rFonts w:ascii="Sylfaen" w:eastAsia="Segoe UI" w:hAnsi="Sylfaen" w:cs="Segoe UI"/>
          <w:i/>
        </w:rPr>
      </w:pPr>
      <w:r w:rsidRPr="008060A0">
        <w:rPr>
          <w:rFonts w:ascii="Sylfaen" w:hAnsi="Sylfaen"/>
          <w:i/>
          <w:color w:val="222222"/>
        </w:rPr>
        <w:t>Law of Georgia No. 4784 of February 19, 2016 - website, 07.03.2016.</w:t>
      </w:r>
    </w:p>
    <w:p w14:paraId="224FEDCC" w14:textId="77777777" w:rsidR="008B2E07" w:rsidRPr="008060A0" w:rsidRDefault="008B2E07">
      <w:pPr>
        <w:pStyle w:val="BodyText"/>
        <w:spacing w:before="3"/>
        <w:ind w:left="0" w:firstLine="0"/>
        <w:rPr>
          <w:rFonts w:ascii="Sylfaen" w:hAnsi="Sylfaen"/>
          <w:i/>
        </w:rPr>
      </w:pPr>
    </w:p>
    <w:p w14:paraId="6F62682C" w14:textId="77777777" w:rsidR="008B2E07" w:rsidRPr="008060A0" w:rsidRDefault="006D6303">
      <w:pPr>
        <w:pStyle w:val="Heading2"/>
        <w:spacing w:before="1"/>
        <w:rPr>
          <w:rFonts w:ascii="Sylfaen" w:hAnsi="Sylfaen"/>
        </w:rPr>
      </w:pPr>
      <w:r w:rsidRPr="008060A0">
        <w:rPr>
          <w:rFonts w:ascii="Sylfaen" w:hAnsi="Sylfaen"/>
          <w:color w:val="222222"/>
        </w:rPr>
        <w:t>Article 24</w:t>
      </w:r>
      <w:r w:rsidRPr="00B3352E">
        <w:rPr>
          <w:rFonts w:ascii="Sylfaen" w:hAnsi="Sylfaen"/>
          <w:color w:val="222222"/>
          <w:vertAlign w:val="superscript"/>
        </w:rPr>
        <w:t>1</w:t>
      </w:r>
      <w:r w:rsidR="005F0CE1" w:rsidRPr="008060A0">
        <w:rPr>
          <w:rFonts w:ascii="Sylfaen" w:hAnsi="Sylfaen"/>
          <w:color w:val="222222"/>
        </w:rPr>
        <w:t>. Board of Appeals</w:t>
      </w:r>
    </w:p>
    <w:p w14:paraId="2D43619D" w14:textId="77777777" w:rsidR="008B2E07" w:rsidRPr="008060A0" w:rsidRDefault="005F0CE1">
      <w:pPr>
        <w:pStyle w:val="BodyText"/>
        <w:spacing w:before="12" w:line="259" w:lineRule="auto"/>
        <w:ind w:right="145"/>
        <w:jc w:val="both"/>
        <w:rPr>
          <w:rFonts w:ascii="Sylfaen" w:hAnsi="Sylfaen"/>
        </w:rPr>
      </w:pPr>
      <w:r w:rsidRPr="008060A0">
        <w:rPr>
          <w:rFonts w:ascii="Sylfaen" w:hAnsi="Sylfaen"/>
          <w:color w:val="222222"/>
        </w:rPr>
        <w:t>1. Decisions referred to in paragraph 2 of Article 11 and paragraph 2 of Article 22 of this Law may be appealed at the Board of Appeals and / or in the court.</w:t>
      </w:r>
    </w:p>
    <w:p w14:paraId="0D0480CE" w14:textId="1DE9110C" w:rsidR="008B2E07" w:rsidRPr="008060A0" w:rsidRDefault="005F0CE1">
      <w:pPr>
        <w:pStyle w:val="BodyText"/>
        <w:spacing w:line="259" w:lineRule="auto"/>
        <w:ind w:right="131"/>
        <w:jc w:val="both"/>
        <w:rPr>
          <w:rFonts w:ascii="Sylfaen" w:hAnsi="Sylfaen"/>
        </w:rPr>
      </w:pPr>
      <w:r w:rsidRPr="008060A0">
        <w:rPr>
          <w:rFonts w:ascii="Sylfaen" w:hAnsi="Sylfaen"/>
          <w:color w:val="222222"/>
        </w:rPr>
        <w:t>2. The members of the Board of Appeals are appointed and dismissed by the Prime Minister of Georgia</w:t>
      </w:r>
      <w:r w:rsidR="00DE6061">
        <w:rPr>
          <w:rFonts w:ascii="Sylfaen" w:hAnsi="Sylfaen"/>
          <w:color w:val="222222"/>
        </w:rPr>
        <w:t xml:space="preserve"> upon the recommendation of the Ministry</w:t>
      </w:r>
      <w:r w:rsidRPr="008060A0">
        <w:rPr>
          <w:rFonts w:ascii="Sylfaen" w:hAnsi="Sylfaen"/>
          <w:color w:val="222222"/>
        </w:rPr>
        <w:t>. A member of the Board of Appeals may not be a public servant, a member of the authorization board or a member of the accreditation board.   The authority and procedure of activities of the Board of Appeals shall be determined by the authorization and accreditation provisions, which guarantee its functional independence from educational institutions and state bodies. The Minister is authorized to establish the time frames different from those provided for by the General Administrative Code of Georgia for submitting and reviewing the complaint to the Board of Appeals.</w:t>
      </w:r>
    </w:p>
    <w:p w14:paraId="00CE1E3B" w14:textId="77777777" w:rsidR="00853897" w:rsidRPr="008060A0" w:rsidRDefault="00853897" w:rsidP="00853897">
      <w:pPr>
        <w:pStyle w:val="BodyText"/>
        <w:spacing w:before="37"/>
        <w:ind w:left="385" w:firstLine="0"/>
        <w:rPr>
          <w:rFonts w:ascii="Sylfaen" w:hAnsi="Sylfaen"/>
        </w:rPr>
      </w:pPr>
      <w:r w:rsidRPr="008060A0">
        <w:rPr>
          <w:rFonts w:ascii="Sylfaen" w:hAnsi="Sylfaen"/>
          <w:color w:val="222222"/>
        </w:rPr>
        <w:t>3. The decision of the Board of Appeals may be of two types:</w:t>
      </w:r>
    </w:p>
    <w:p w14:paraId="7E6A642B" w14:textId="77777777" w:rsidR="00853897" w:rsidRPr="008060A0" w:rsidRDefault="00853897" w:rsidP="00853897">
      <w:pPr>
        <w:pStyle w:val="BodyText"/>
        <w:spacing w:before="21"/>
        <w:ind w:left="385" w:firstLine="0"/>
        <w:rPr>
          <w:rFonts w:ascii="Sylfaen" w:hAnsi="Sylfaen"/>
        </w:rPr>
      </w:pPr>
      <w:r w:rsidRPr="008060A0">
        <w:rPr>
          <w:rFonts w:ascii="Sylfaen" w:hAnsi="Sylfaen"/>
          <w:color w:val="222222"/>
        </w:rPr>
        <w:t>a) On supporting the decision of authorization board/accreditation board;</w:t>
      </w:r>
    </w:p>
    <w:p w14:paraId="5291C24D" w14:textId="77777777" w:rsidR="00853897" w:rsidRPr="008060A0" w:rsidRDefault="00853897" w:rsidP="00853897">
      <w:pPr>
        <w:pStyle w:val="BodyText"/>
        <w:tabs>
          <w:tab w:val="left" w:pos="834"/>
          <w:tab w:val="left" w:pos="2649"/>
          <w:tab w:val="left" w:pos="5829"/>
          <w:tab w:val="left" w:pos="7419"/>
          <w:tab w:val="left" w:pos="8634"/>
          <w:tab w:val="left" w:pos="9849"/>
        </w:tabs>
        <w:spacing w:before="21" w:line="259" w:lineRule="auto"/>
        <w:ind w:right="138"/>
        <w:rPr>
          <w:rFonts w:ascii="Sylfaen" w:hAnsi="Sylfaen"/>
        </w:rPr>
      </w:pPr>
      <w:r w:rsidRPr="008060A0">
        <w:rPr>
          <w:rFonts w:ascii="Sylfaen" w:hAnsi="Sylfaen"/>
          <w:color w:val="222222"/>
        </w:rPr>
        <w:t>b) On returning the case for reconsideration to the authorization board/accreditation board.</w:t>
      </w:r>
    </w:p>
    <w:p w14:paraId="3CD7F2F1" w14:textId="77777777" w:rsidR="00853897" w:rsidRPr="008060A0" w:rsidRDefault="00853897" w:rsidP="00853897">
      <w:pPr>
        <w:pStyle w:val="BodyText"/>
        <w:tabs>
          <w:tab w:val="left" w:pos="819"/>
          <w:tab w:val="left" w:pos="2664"/>
          <w:tab w:val="left" w:pos="5259"/>
          <w:tab w:val="left" w:pos="6249"/>
          <w:tab w:val="left" w:pos="8409"/>
          <w:tab w:val="left" w:pos="9909"/>
          <w:tab w:val="left" w:pos="11004"/>
        </w:tabs>
        <w:spacing w:line="259" w:lineRule="auto"/>
        <w:ind w:right="130"/>
        <w:rPr>
          <w:rFonts w:ascii="Sylfaen" w:hAnsi="Sylfaen"/>
        </w:rPr>
      </w:pPr>
      <w:r w:rsidRPr="008060A0">
        <w:rPr>
          <w:rFonts w:ascii="Sylfaen" w:hAnsi="Sylfaen"/>
          <w:color w:val="222222"/>
        </w:rPr>
        <w:t>4.</w:t>
      </w:r>
      <w:r w:rsidRPr="008060A0">
        <w:rPr>
          <w:rFonts w:ascii="Sylfaen" w:hAnsi="Sylfaen"/>
          <w:color w:val="222222"/>
        </w:rPr>
        <w:tab/>
        <w:t>The appeal against the decision of authorization board/accreditation board at the Board of Appeals or the court does not suspend such a decision.</w:t>
      </w:r>
    </w:p>
    <w:p w14:paraId="438FE1C4" w14:textId="77777777" w:rsidR="00853897" w:rsidRPr="008060A0" w:rsidRDefault="00853897" w:rsidP="00853897">
      <w:pPr>
        <w:spacing w:line="243" w:lineRule="exact"/>
        <w:ind w:left="100"/>
        <w:rPr>
          <w:rFonts w:ascii="Sylfaen" w:eastAsia="Segoe UI" w:hAnsi="Sylfaen" w:cs="Segoe UI"/>
          <w:i/>
        </w:rPr>
      </w:pPr>
      <w:r w:rsidRPr="008060A0">
        <w:rPr>
          <w:rFonts w:ascii="Sylfaen" w:hAnsi="Sylfaen"/>
          <w:i/>
          <w:color w:val="222222"/>
        </w:rPr>
        <w:t>Law of Georgia No. 4784 of February 19, 2016 - website, 07.03.2016.</w:t>
      </w:r>
    </w:p>
    <w:p w14:paraId="01D4EA5C" w14:textId="77777777" w:rsidR="00853897" w:rsidRPr="008060A0" w:rsidRDefault="00853897" w:rsidP="00853897">
      <w:pPr>
        <w:pStyle w:val="BodyText"/>
        <w:spacing w:before="3"/>
        <w:ind w:left="0" w:firstLine="0"/>
        <w:rPr>
          <w:rFonts w:ascii="Sylfaen" w:hAnsi="Sylfaen"/>
          <w:i/>
        </w:rPr>
      </w:pPr>
    </w:p>
    <w:p w14:paraId="602F69D7" w14:textId="77777777" w:rsidR="00853897" w:rsidRPr="008060A0" w:rsidRDefault="00853897">
      <w:pPr>
        <w:spacing w:line="259" w:lineRule="auto"/>
        <w:jc w:val="both"/>
        <w:rPr>
          <w:rFonts w:ascii="Sylfaen" w:hAnsi="Sylfaen"/>
        </w:rPr>
        <w:sectPr w:rsidR="00853897" w:rsidRPr="008060A0" w:rsidSect="008060A0">
          <w:pgSz w:w="11900" w:h="16840"/>
          <w:pgMar w:top="1440" w:right="1080" w:bottom="1440" w:left="1080" w:header="0" w:footer="145" w:gutter="0"/>
          <w:cols w:space="720"/>
        </w:sectPr>
      </w:pPr>
    </w:p>
    <w:p w14:paraId="15FC5393" w14:textId="4F8D49FA" w:rsidR="008B2E07" w:rsidRPr="008060A0" w:rsidRDefault="005F0CE1">
      <w:pPr>
        <w:pStyle w:val="Heading2"/>
        <w:spacing w:before="1" w:line="326" w:lineRule="exact"/>
        <w:ind w:left="356" w:right="460"/>
        <w:jc w:val="center"/>
        <w:rPr>
          <w:rFonts w:ascii="Sylfaen" w:hAnsi="Sylfaen"/>
        </w:rPr>
      </w:pPr>
      <w:r w:rsidRPr="008060A0">
        <w:rPr>
          <w:rFonts w:ascii="Sylfaen" w:hAnsi="Sylfaen"/>
          <w:color w:val="222222"/>
        </w:rPr>
        <w:lastRenderedPageBreak/>
        <w:t>Chapter IV</w:t>
      </w:r>
      <w:r w:rsidRPr="00B3352E">
        <w:rPr>
          <w:rFonts w:ascii="Sylfaen" w:hAnsi="Sylfaen"/>
          <w:color w:val="222222"/>
          <w:vertAlign w:val="superscript"/>
        </w:rPr>
        <w:t>2</w:t>
      </w:r>
      <w:r w:rsidRPr="008060A0">
        <w:rPr>
          <w:rFonts w:ascii="Sylfaen" w:hAnsi="Sylfaen"/>
          <w:color w:val="222222"/>
        </w:rPr>
        <w:t xml:space="preserve">. </w:t>
      </w:r>
      <w:r w:rsidR="001F39D7">
        <w:rPr>
          <w:rFonts w:ascii="Sylfaen" w:hAnsi="Sylfaen"/>
          <w:color w:val="222222"/>
        </w:rPr>
        <w:t>The f</w:t>
      </w:r>
      <w:r w:rsidR="001F39D7" w:rsidRPr="008060A0">
        <w:rPr>
          <w:rFonts w:ascii="Sylfaen" w:hAnsi="Sylfaen"/>
          <w:color w:val="222222"/>
        </w:rPr>
        <w:t xml:space="preserve">ramework </w:t>
      </w:r>
      <w:r w:rsidRPr="008060A0">
        <w:rPr>
          <w:rFonts w:ascii="Sylfaen" w:hAnsi="Sylfaen"/>
          <w:color w:val="222222"/>
        </w:rPr>
        <w:t>of national qualifications and learning fields classifier</w:t>
      </w:r>
    </w:p>
    <w:p w14:paraId="0C1ED931" w14:textId="77777777" w:rsidR="008B2E07" w:rsidRPr="008060A0" w:rsidRDefault="005F0CE1">
      <w:pPr>
        <w:spacing w:line="266" w:lineRule="exact"/>
        <w:ind w:left="899" w:right="945"/>
        <w:jc w:val="center"/>
        <w:rPr>
          <w:rFonts w:ascii="Sylfaen" w:eastAsia="Segoe UI" w:hAnsi="Sylfaen" w:cs="Segoe UI"/>
          <w:i/>
        </w:rPr>
      </w:pPr>
      <w:r w:rsidRPr="008060A0">
        <w:rPr>
          <w:rFonts w:ascii="Sylfaen" w:hAnsi="Sylfaen"/>
          <w:i/>
          <w:color w:val="222222"/>
        </w:rPr>
        <w:t>Law of Georgia №</w:t>
      </w:r>
      <w:r w:rsidR="006D6303" w:rsidRPr="008060A0">
        <w:rPr>
          <w:rFonts w:ascii="Sylfaen" w:hAnsi="Sylfaen"/>
          <w:i/>
          <w:color w:val="222222"/>
        </w:rPr>
        <w:t>3437 of</w:t>
      </w:r>
      <w:r w:rsidRPr="008060A0">
        <w:rPr>
          <w:rFonts w:ascii="Sylfaen" w:hAnsi="Sylfaen"/>
          <w:i/>
          <w:color w:val="222222"/>
        </w:rPr>
        <w:t xml:space="preserve"> 20 September 2018 – web-site, 05.10.2018.</w:t>
      </w:r>
    </w:p>
    <w:p w14:paraId="167ED56A" w14:textId="77777777" w:rsidR="008B2E07" w:rsidRPr="008060A0" w:rsidRDefault="008B2E07">
      <w:pPr>
        <w:pStyle w:val="BodyText"/>
        <w:spacing w:before="3"/>
        <w:ind w:left="0" w:firstLine="0"/>
        <w:rPr>
          <w:rFonts w:ascii="Sylfaen" w:hAnsi="Sylfaen"/>
          <w:i/>
        </w:rPr>
      </w:pPr>
    </w:p>
    <w:p w14:paraId="1ACE0838" w14:textId="7A5BE671" w:rsidR="008B2E07" w:rsidRPr="008060A0" w:rsidRDefault="006D6303">
      <w:pPr>
        <w:pStyle w:val="Heading2"/>
        <w:ind w:left="400"/>
        <w:rPr>
          <w:rFonts w:ascii="Sylfaen" w:hAnsi="Sylfaen"/>
        </w:rPr>
      </w:pPr>
      <w:r w:rsidRPr="008060A0">
        <w:rPr>
          <w:rFonts w:ascii="Sylfaen" w:hAnsi="Sylfaen"/>
          <w:color w:val="222222"/>
        </w:rPr>
        <w:t>Article 24</w:t>
      </w:r>
      <w:r w:rsidRPr="00B3352E">
        <w:rPr>
          <w:rFonts w:ascii="Sylfaen" w:hAnsi="Sylfaen"/>
          <w:color w:val="222222"/>
          <w:vertAlign w:val="superscript"/>
        </w:rPr>
        <w:t>2</w:t>
      </w:r>
      <w:r w:rsidR="005F0CE1" w:rsidRPr="008060A0">
        <w:rPr>
          <w:rFonts w:ascii="Sylfaen" w:hAnsi="Sylfaen"/>
          <w:color w:val="222222"/>
        </w:rPr>
        <w:t xml:space="preserve">. </w:t>
      </w:r>
      <w:r w:rsidR="001F39D7">
        <w:rPr>
          <w:rFonts w:ascii="Sylfaen" w:hAnsi="Sylfaen"/>
          <w:color w:val="222222"/>
        </w:rPr>
        <w:t>The f</w:t>
      </w:r>
      <w:r w:rsidR="005F0CE1" w:rsidRPr="008060A0">
        <w:rPr>
          <w:rFonts w:ascii="Sylfaen" w:hAnsi="Sylfaen"/>
          <w:color w:val="222222"/>
        </w:rPr>
        <w:t>ramework of national qualifications and its goals</w:t>
      </w:r>
    </w:p>
    <w:p w14:paraId="6D1E1579" w14:textId="77777777" w:rsidR="008B2E07" w:rsidRPr="008060A0" w:rsidRDefault="005F0CE1" w:rsidP="00853897">
      <w:pPr>
        <w:pStyle w:val="BodyText"/>
        <w:spacing w:before="12" w:line="259" w:lineRule="auto"/>
        <w:ind w:right="510"/>
        <w:jc w:val="both"/>
        <w:rPr>
          <w:rFonts w:ascii="Sylfaen" w:hAnsi="Sylfaen"/>
        </w:rPr>
      </w:pPr>
      <w:r w:rsidRPr="008060A0">
        <w:rPr>
          <w:rFonts w:ascii="Sylfaen" w:hAnsi="Sylfaen"/>
          <w:color w:val="222222"/>
        </w:rPr>
        <w:t xml:space="preserve">1.   The framework of national qualification consists of 8 levels.   Each framework of national qualification is element defining difficulty of qualification, which unites </w:t>
      </w:r>
    </w:p>
    <w:p w14:paraId="362AA796" w14:textId="6860BB39" w:rsidR="008B2E07" w:rsidRPr="008060A0" w:rsidRDefault="006D6303" w:rsidP="00853897">
      <w:pPr>
        <w:pStyle w:val="BodyText"/>
        <w:spacing w:line="259" w:lineRule="auto"/>
        <w:ind w:right="375" w:firstLine="0"/>
        <w:jc w:val="both"/>
        <w:rPr>
          <w:rFonts w:ascii="Sylfaen" w:hAnsi="Sylfaen"/>
        </w:rPr>
      </w:pPr>
      <w:r w:rsidRPr="008060A0">
        <w:rPr>
          <w:rFonts w:ascii="Sylfaen" w:hAnsi="Sylfaen"/>
          <w:color w:val="222222"/>
        </w:rPr>
        <w:t>Described, generalized</w:t>
      </w:r>
      <w:r w:rsidR="005F0CE1" w:rsidRPr="008060A0">
        <w:rPr>
          <w:rFonts w:ascii="Sylfaen" w:hAnsi="Sylfaen"/>
          <w:color w:val="222222"/>
        </w:rPr>
        <w:t xml:space="preserve"> study </w:t>
      </w:r>
      <w:r w:rsidRPr="008060A0">
        <w:rPr>
          <w:rFonts w:ascii="Sylfaen" w:hAnsi="Sylfaen"/>
          <w:color w:val="222222"/>
        </w:rPr>
        <w:t xml:space="preserve">results </w:t>
      </w:r>
      <w:r w:rsidR="00060AEC">
        <w:rPr>
          <w:rFonts w:ascii="Sylfaen" w:hAnsi="Sylfaen"/>
          <w:color w:val="222222"/>
        </w:rPr>
        <w:t xml:space="preserve">- </w:t>
      </w:r>
      <w:r w:rsidRPr="008060A0">
        <w:rPr>
          <w:rFonts w:ascii="Sylfaen" w:hAnsi="Sylfaen"/>
          <w:color w:val="222222"/>
        </w:rPr>
        <w:t>descriptors by</w:t>
      </w:r>
      <w:r w:rsidR="005F0CE1" w:rsidRPr="008060A0">
        <w:rPr>
          <w:rFonts w:ascii="Sylfaen" w:hAnsi="Sylfaen"/>
          <w:color w:val="222222"/>
        </w:rPr>
        <w:t xml:space="preserve"> "Knowledge and Understanding</w:t>
      </w:r>
      <w:r w:rsidR="00060AEC">
        <w:rPr>
          <w:rFonts w:ascii="Sylfaen" w:hAnsi="Sylfaen"/>
          <w:color w:val="222222"/>
        </w:rPr>
        <w:t>”</w:t>
      </w:r>
      <w:r w:rsidR="005F0CE1" w:rsidRPr="008060A0">
        <w:rPr>
          <w:rFonts w:ascii="Sylfaen" w:hAnsi="Sylfaen"/>
          <w:color w:val="222222"/>
        </w:rPr>
        <w:t>, "Skill" and "Responsibility and Autonomy".</w:t>
      </w:r>
    </w:p>
    <w:p w14:paraId="1D6BFD3C" w14:textId="77777777" w:rsidR="008B2E07" w:rsidRPr="008060A0" w:rsidRDefault="005F0CE1" w:rsidP="00853897">
      <w:pPr>
        <w:pStyle w:val="BodyText"/>
        <w:ind w:left="385" w:firstLine="0"/>
        <w:jc w:val="both"/>
        <w:rPr>
          <w:rFonts w:ascii="Sylfaen" w:hAnsi="Sylfaen"/>
        </w:rPr>
      </w:pPr>
      <w:r w:rsidRPr="008060A0">
        <w:rPr>
          <w:rFonts w:ascii="Sylfaen" w:hAnsi="Sylfaen"/>
          <w:color w:val="222222"/>
        </w:rPr>
        <w:t>2. The goals of the national qualifications framework are:</w:t>
      </w:r>
    </w:p>
    <w:p w14:paraId="52DEB52C" w14:textId="61FB5D0F" w:rsidR="008B2E07" w:rsidRPr="008060A0" w:rsidRDefault="002D3B3C" w:rsidP="00853897">
      <w:pPr>
        <w:pStyle w:val="BodyText"/>
        <w:spacing w:before="21" w:line="259" w:lineRule="auto"/>
        <w:ind w:right="139"/>
        <w:jc w:val="both"/>
        <w:rPr>
          <w:rFonts w:ascii="Sylfaen" w:hAnsi="Sylfaen"/>
        </w:rPr>
      </w:pPr>
      <w:r>
        <w:rPr>
          <w:rFonts w:ascii="Sylfaen" w:hAnsi="Sylfaen"/>
          <w:color w:val="222222"/>
        </w:rPr>
        <w:t>a</w:t>
      </w:r>
      <w:r w:rsidR="005F0CE1" w:rsidRPr="008060A0">
        <w:rPr>
          <w:rFonts w:ascii="Sylfaen" w:hAnsi="Sylfaen"/>
          <w:color w:val="222222"/>
        </w:rPr>
        <w:t>) Classification of adhering to basic principles of national qualifications framework (compliance with learning outcomes, quality assurance, availability of information related to qualifications);</w:t>
      </w:r>
    </w:p>
    <w:p w14:paraId="44D932AC" w14:textId="77777777" w:rsidR="008B2E07" w:rsidRPr="008060A0" w:rsidRDefault="005F0CE1" w:rsidP="00853897">
      <w:pPr>
        <w:pStyle w:val="BodyText"/>
        <w:spacing w:before="4" w:line="259" w:lineRule="auto"/>
        <w:ind w:right="375"/>
        <w:jc w:val="both"/>
        <w:rPr>
          <w:rFonts w:ascii="Sylfaen" w:hAnsi="Sylfaen"/>
        </w:rPr>
      </w:pPr>
      <w:r w:rsidRPr="008060A0">
        <w:rPr>
          <w:rFonts w:ascii="Sylfaen" w:hAnsi="Sylfaen"/>
          <w:color w:val="222222"/>
        </w:rPr>
        <w:t>b) Interconnection of general education, vocational education and higher education, its management and development;</w:t>
      </w:r>
    </w:p>
    <w:p w14:paraId="5B79DA95" w14:textId="032E031C" w:rsidR="00853897" w:rsidRDefault="005F0CE1" w:rsidP="00853897">
      <w:pPr>
        <w:pStyle w:val="BodyText"/>
        <w:spacing w:line="259" w:lineRule="auto"/>
        <w:ind w:left="385" w:right="5162" w:firstLine="0"/>
        <w:jc w:val="both"/>
        <w:rPr>
          <w:rFonts w:ascii="Sylfaen" w:hAnsi="Sylfaen"/>
          <w:color w:val="222222"/>
        </w:rPr>
      </w:pPr>
      <w:r w:rsidRPr="008060A0">
        <w:rPr>
          <w:rFonts w:ascii="Sylfaen" w:hAnsi="Sylfaen"/>
          <w:color w:val="222222"/>
        </w:rPr>
        <w:t xml:space="preserve">c) </w:t>
      </w:r>
      <w:r w:rsidR="006D6303" w:rsidRPr="008060A0">
        <w:rPr>
          <w:rFonts w:ascii="Sylfaen" w:hAnsi="Sylfaen"/>
          <w:color w:val="222222"/>
        </w:rPr>
        <w:t>Promoting</w:t>
      </w:r>
      <w:r w:rsidRPr="008060A0">
        <w:rPr>
          <w:rFonts w:ascii="Sylfaen" w:hAnsi="Sylfaen"/>
          <w:color w:val="222222"/>
        </w:rPr>
        <w:t xml:space="preserve"> lifelong learning;</w:t>
      </w:r>
    </w:p>
    <w:p w14:paraId="6CC367C2" w14:textId="77777777" w:rsidR="008B2E07" w:rsidRPr="008060A0" w:rsidRDefault="005F0CE1" w:rsidP="00853897">
      <w:pPr>
        <w:pStyle w:val="BodyText"/>
        <w:spacing w:line="259" w:lineRule="auto"/>
        <w:ind w:left="385" w:right="5162" w:firstLine="0"/>
        <w:jc w:val="both"/>
        <w:rPr>
          <w:rFonts w:ascii="Sylfaen" w:hAnsi="Sylfaen"/>
        </w:rPr>
      </w:pPr>
      <w:r w:rsidRPr="008060A0">
        <w:rPr>
          <w:rFonts w:ascii="Sylfaen" w:hAnsi="Sylfaen"/>
          <w:color w:val="222222"/>
        </w:rPr>
        <w:t xml:space="preserve"> d) Supporting quality assurance system;</w:t>
      </w:r>
    </w:p>
    <w:p w14:paraId="1F707151" w14:textId="2062DC9A" w:rsidR="008B2E07" w:rsidRPr="008060A0" w:rsidRDefault="005F0CE1" w:rsidP="00B3352E">
      <w:pPr>
        <w:pStyle w:val="BodyText"/>
        <w:tabs>
          <w:tab w:val="left" w:pos="774"/>
          <w:tab w:val="left" w:pos="2829"/>
          <w:tab w:val="left" w:pos="4839"/>
        </w:tabs>
        <w:spacing w:line="259" w:lineRule="auto"/>
        <w:ind w:right="20"/>
        <w:jc w:val="both"/>
        <w:rPr>
          <w:rFonts w:ascii="Sylfaen" w:hAnsi="Sylfaen"/>
        </w:rPr>
      </w:pPr>
      <w:r w:rsidRPr="008060A0">
        <w:rPr>
          <w:rFonts w:ascii="Sylfaen" w:hAnsi="Sylfaen"/>
          <w:color w:val="222222"/>
        </w:rPr>
        <w:t>e) Ensuring compatibility, comparison ability and transparency of qualifications at</w:t>
      </w:r>
      <w:r w:rsidR="00B805CD">
        <w:rPr>
          <w:rFonts w:ascii="Sylfaen" w:hAnsi="Sylfaen"/>
          <w:color w:val="222222"/>
        </w:rPr>
        <w:t xml:space="preserve"> the</w:t>
      </w:r>
      <w:r w:rsidRPr="008060A0">
        <w:rPr>
          <w:rFonts w:ascii="Sylfaen" w:hAnsi="Sylfaen"/>
          <w:color w:val="222222"/>
        </w:rPr>
        <w:t xml:space="preserve"> international level;</w:t>
      </w:r>
    </w:p>
    <w:p w14:paraId="37B8035F" w14:textId="77777777" w:rsidR="008B2E07" w:rsidRPr="008060A0" w:rsidRDefault="005F0CE1" w:rsidP="00853897">
      <w:pPr>
        <w:pStyle w:val="BodyText"/>
        <w:ind w:left="385" w:firstLine="0"/>
        <w:jc w:val="both"/>
        <w:rPr>
          <w:rFonts w:ascii="Sylfaen" w:hAnsi="Sylfaen"/>
        </w:rPr>
      </w:pPr>
      <w:r w:rsidRPr="008060A0">
        <w:rPr>
          <w:rFonts w:ascii="Sylfaen" w:hAnsi="Sylfaen"/>
          <w:color w:val="222222"/>
        </w:rPr>
        <w:t>f) Promoting mobility;</w:t>
      </w:r>
    </w:p>
    <w:p w14:paraId="29663046" w14:textId="0BB5B3F3" w:rsidR="00853897" w:rsidRDefault="005F0CE1" w:rsidP="00B3352E">
      <w:pPr>
        <w:pStyle w:val="BodyText"/>
        <w:spacing w:before="21" w:line="259" w:lineRule="auto"/>
        <w:ind w:left="385" w:right="1370" w:firstLine="0"/>
        <w:jc w:val="both"/>
        <w:rPr>
          <w:rFonts w:ascii="Sylfaen" w:hAnsi="Sylfaen"/>
          <w:color w:val="222222"/>
        </w:rPr>
      </w:pPr>
      <w:r w:rsidRPr="008060A0">
        <w:rPr>
          <w:rFonts w:ascii="Sylfaen" w:hAnsi="Sylfaen"/>
          <w:color w:val="222222"/>
        </w:rPr>
        <w:t>g) Supporting recognition of formal education obtained during</w:t>
      </w:r>
      <w:r w:rsidR="00B805CD">
        <w:rPr>
          <w:rFonts w:ascii="Sylfaen" w:hAnsi="Sylfaen"/>
          <w:color w:val="222222"/>
        </w:rPr>
        <w:t xml:space="preserve"> the</w:t>
      </w:r>
      <w:r w:rsidRPr="008060A0">
        <w:rPr>
          <w:rFonts w:ascii="Sylfaen" w:hAnsi="Sylfaen"/>
          <w:color w:val="222222"/>
        </w:rPr>
        <w:t xml:space="preserve"> learning period; </w:t>
      </w:r>
    </w:p>
    <w:p w14:paraId="5056C253" w14:textId="77777777" w:rsidR="008B2E07" w:rsidRPr="008060A0" w:rsidRDefault="005F0CE1" w:rsidP="00853897">
      <w:pPr>
        <w:pStyle w:val="BodyText"/>
        <w:spacing w:before="21" w:line="259" w:lineRule="auto"/>
        <w:ind w:left="385" w:right="2556" w:firstLine="0"/>
        <w:jc w:val="both"/>
        <w:rPr>
          <w:rFonts w:ascii="Sylfaen" w:hAnsi="Sylfaen"/>
        </w:rPr>
      </w:pPr>
      <w:r w:rsidRPr="008060A0">
        <w:rPr>
          <w:rFonts w:ascii="Sylfaen" w:hAnsi="Sylfaen"/>
          <w:color w:val="222222"/>
        </w:rPr>
        <w:t>h) Supporting recognition of informal education;</w:t>
      </w:r>
    </w:p>
    <w:p w14:paraId="2B69BC46" w14:textId="289B0717" w:rsidR="008B2E07" w:rsidRPr="008060A0" w:rsidRDefault="00B805CD" w:rsidP="00853897">
      <w:pPr>
        <w:pStyle w:val="BodyText"/>
        <w:ind w:left="385" w:firstLine="0"/>
        <w:jc w:val="both"/>
        <w:rPr>
          <w:rFonts w:ascii="Sylfaen" w:hAnsi="Sylfaen"/>
        </w:rPr>
      </w:pPr>
      <w:proofErr w:type="spellStart"/>
      <w:r>
        <w:rPr>
          <w:rFonts w:ascii="Sylfaen" w:hAnsi="Sylfaen"/>
          <w:color w:val="222222"/>
        </w:rPr>
        <w:t>i</w:t>
      </w:r>
      <w:proofErr w:type="spellEnd"/>
      <w:r w:rsidR="005F0CE1" w:rsidRPr="008060A0">
        <w:rPr>
          <w:rFonts w:ascii="Sylfaen" w:hAnsi="Sylfaen"/>
          <w:color w:val="222222"/>
        </w:rPr>
        <w:t xml:space="preserve">) </w:t>
      </w:r>
      <w:r>
        <w:rPr>
          <w:rFonts w:ascii="Sylfaen" w:hAnsi="Sylfaen"/>
          <w:color w:val="222222"/>
        </w:rPr>
        <w:t>I</w:t>
      </w:r>
      <w:r w:rsidR="005F0CE1" w:rsidRPr="008060A0">
        <w:rPr>
          <w:rFonts w:ascii="Sylfaen" w:hAnsi="Sylfaen"/>
          <w:color w:val="222222"/>
        </w:rPr>
        <w:t>nforming the public about the existing qualifications;</w:t>
      </w:r>
    </w:p>
    <w:p w14:paraId="1268A645" w14:textId="5E6BC6DC" w:rsidR="008B2E07" w:rsidRPr="008060A0" w:rsidRDefault="005F0CE1" w:rsidP="00853897">
      <w:pPr>
        <w:pStyle w:val="BodyText"/>
        <w:spacing w:before="21" w:line="259" w:lineRule="auto"/>
        <w:jc w:val="both"/>
        <w:rPr>
          <w:rFonts w:ascii="Sylfaen" w:hAnsi="Sylfaen"/>
        </w:rPr>
      </w:pPr>
      <w:r w:rsidRPr="008060A0">
        <w:rPr>
          <w:rFonts w:ascii="Sylfaen" w:hAnsi="Sylfaen"/>
          <w:color w:val="222222"/>
        </w:rPr>
        <w:t>j) Reflection of permanently changing requirements in the education system and stimulation of renewable qualifications description relevant to them</w:t>
      </w:r>
      <w:r w:rsidR="006D6303" w:rsidRPr="008060A0">
        <w:rPr>
          <w:rFonts w:ascii="Sylfaen" w:hAnsi="Sylfaen"/>
          <w:color w:val="222222"/>
        </w:rPr>
        <w:t>.</w:t>
      </w:r>
    </w:p>
    <w:p w14:paraId="53BF5A90" w14:textId="77777777" w:rsidR="008B2E07" w:rsidRPr="008060A0" w:rsidRDefault="005F0CE1" w:rsidP="00853897">
      <w:pPr>
        <w:spacing w:line="243" w:lineRule="exact"/>
        <w:ind w:left="100"/>
        <w:jc w:val="both"/>
        <w:rPr>
          <w:rFonts w:ascii="Sylfaen" w:eastAsia="Segoe UI" w:hAnsi="Sylfaen" w:cs="Segoe UI"/>
          <w:i/>
        </w:rPr>
      </w:pPr>
      <w:r w:rsidRPr="008060A0">
        <w:rPr>
          <w:rFonts w:ascii="Sylfaen" w:hAnsi="Sylfaen"/>
          <w:i/>
          <w:color w:val="222222"/>
        </w:rPr>
        <w:t>Law of Georgia №</w:t>
      </w:r>
      <w:r w:rsidR="006D6303" w:rsidRPr="008060A0">
        <w:rPr>
          <w:rFonts w:ascii="Sylfaen" w:hAnsi="Sylfaen"/>
          <w:i/>
          <w:color w:val="222222"/>
        </w:rPr>
        <w:t>3437 of</w:t>
      </w:r>
      <w:r w:rsidRPr="008060A0">
        <w:rPr>
          <w:rFonts w:ascii="Sylfaen" w:hAnsi="Sylfaen"/>
          <w:i/>
          <w:color w:val="222222"/>
        </w:rPr>
        <w:t xml:space="preserve"> 20 September 2018 – web-site, 05.10.2018.</w:t>
      </w:r>
    </w:p>
    <w:p w14:paraId="6F023AAC" w14:textId="77777777" w:rsidR="008B2E07" w:rsidRPr="008060A0" w:rsidRDefault="008B2E07">
      <w:pPr>
        <w:pStyle w:val="BodyText"/>
        <w:spacing w:before="4"/>
        <w:ind w:left="0" w:firstLine="0"/>
        <w:rPr>
          <w:rFonts w:ascii="Sylfaen" w:hAnsi="Sylfaen"/>
          <w:i/>
        </w:rPr>
      </w:pPr>
    </w:p>
    <w:p w14:paraId="4391DC0F" w14:textId="67B8C707" w:rsidR="008B2E07" w:rsidRPr="008060A0" w:rsidRDefault="006D6303">
      <w:pPr>
        <w:pStyle w:val="Heading2"/>
        <w:ind w:left="400"/>
        <w:rPr>
          <w:rFonts w:ascii="Sylfaen" w:hAnsi="Sylfaen"/>
        </w:rPr>
      </w:pPr>
      <w:r w:rsidRPr="008060A0">
        <w:rPr>
          <w:rFonts w:ascii="Sylfaen" w:hAnsi="Sylfaen"/>
          <w:color w:val="222222"/>
        </w:rPr>
        <w:t>Article 24</w:t>
      </w:r>
      <w:r w:rsidRPr="00B3352E">
        <w:rPr>
          <w:rFonts w:ascii="Sylfaen" w:hAnsi="Sylfaen"/>
          <w:color w:val="222222"/>
          <w:vertAlign w:val="superscript"/>
        </w:rPr>
        <w:t>3</w:t>
      </w:r>
      <w:r w:rsidR="005F0CE1" w:rsidRPr="008060A0">
        <w:rPr>
          <w:rFonts w:ascii="Sylfaen" w:hAnsi="Sylfaen"/>
          <w:color w:val="222222"/>
        </w:rPr>
        <w:t>. Approval, management and development of national qualifications framework</w:t>
      </w:r>
    </w:p>
    <w:p w14:paraId="4DB403CA" w14:textId="5405A961" w:rsidR="008B2E07" w:rsidRPr="008060A0" w:rsidRDefault="005F0CE1">
      <w:pPr>
        <w:pStyle w:val="BodyText"/>
        <w:spacing w:before="12" w:line="259" w:lineRule="auto"/>
        <w:rPr>
          <w:rFonts w:ascii="Sylfaen" w:hAnsi="Sylfaen"/>
        </w:rPr>
      </w:pPr>
      <w:r w:rsidRPr="008060A0">
        <w:rPr>
          <w:rFonts w:ascii="Sylfaen" w:hAnsi="Sylfaen"/>
          <w:color w:val="222222"/>
        </w:rPr>
        <w:t>1. National qualification</w:t>
      </w:r>
      <w:r w:rsidR="001A0CEF">
        <w:rPr>
          <w:rFonts w:ascii="Sylfaen" w:hAnsi="Sylfaen"/>
          <w:color w:val="222222"/>
        </w:rPr>
        <w:t>s</w:t>
      </w:r>
      <w:r w:rsidRPr="008060A0">
        <w:rPr>
          <w:rFonts w:ascii="Sylfaen" w:hAnsi="Sylfaen"/>
          <w:color w:val="222222"/>
        </w:rPr>
        <w:t xml:space="preserve"> framework is approved by the Minister of Education, Science, Culture and Sport by submission of the Centre. </w:t>
      </w:r>
    </w:p>
    <w:p w14:paraId="0E023C25" w14:textId="7224B63D" w:rsidR="008B2E07" w:rsidRPr="008060A0" w:rsidRDefault="005F0CE1">
      <w:pPr>
        <w:pStyle w:val="BodyText"/>
        <w:spacing w:line="259" w:lineRule="auto"/>
        <w:ind w:right="134"/>
        <w:jc w:val="both"/>
        <w:rPr>
          <w:rFonts w:ascii="Sylfaen" w:hAnsi="Sylfaen"/>
        </w:rPr>
      </w:pPr>
      <w:r w:rsidRPr="008060A0">
        <w:rPr>
          <w:rFonts w:ascii="Sylfaen" w:hAnsi="Sylfaen"/>
          <w:color w:val="222222"/>
        </w:rPr>
        <w:t>2. The Minister of Education, Science, Culture and Sport upon submission of the center shall approve the procedures and rules for the management, development and monitoring</w:t>
      </w:r>
      <w:r w:rsidR="008F69B8">
        <w:rPr>
          <w:rFonts w:ascii="Sylfaen" w:hAnsi="Sylfaen"/>
          <w:color w:val="222222"/>
        </w:rPr>
        <w:t xml:space="preserve"> </w:t>
      </w:r>
      <w:r w:rsidRPr="008060A0">
        <w:rPr>
          <w:rFonts w:ascii="Sylfaen" w:hAnsi="Sylfaen"/>
          <w:color w:val="222222"/>
        </w:rPr>
        <w:t xml:space="preserve">of the National Qualifications Framework, the creation and administration of the electronic registry of qualifications, as well as the procedures and rules for recognition of </w:t>
      </w:r>
      <w:r w:rsidR="00335C62">
        <w:rPr>
          <w:rFonts w:ascii="Sylfaen" w:hAnsi="Sylfaen"/>
          <w:color w:val="222222"/>
        </w:rPr>
        <w:t xml:space="preserve">non - </w:t>
      </w:r>
      <w:r w:rsidRPr="008060A0">
        <w:rPr>
          <w:rFonts w:ascii="Sylfaen" w:hAnsi="Sylfaen"/>
          <w:color w:val="222222"/>
        </w:rPr>
        <w:t>formal education</w:t>
      </w:r>
      <w:r w:rsidR="008F69B8">
        <w:rPr>
          <w:rFonts w:ascii="Sylfaen" w:hAnsi="Sylfaen"/>
          <w:color w:val="222222"/>
        </w:rPr>
        <w:t>.</w:t>
      </w:r>
    </w:p>
    <w:p w14:paraId="06CA102A" w14:textId="77777777" w:rsidR="008B2E07" w:rsidRPr="008060A0" w:rsidRDefault="005F0CE1">
      <w:pPr>
        <w:spacing w:line="245" w:lineRule="exact"/>
        <w:ind w:left="100"/>
        <w:rPr>
          <w:rFonts w:ascii="Sylfaen" w:eastAsia="Segoe UI" w:hAnsi="Sylfaen" w:cs="Segoe UI"/>
          <w:i/>
        </w:rPr>
      </w:pPr>
      <w:r w:rsidRPr="008060A0">
        <w:rPr>
          <w:rFonts w:ascii="Sylfaen" w:hAnsi="Sylfaen"/>
          <w:i/>
          <w:color w:val="222222"/>
        </w:rPr>
        <w:t>Law of Georgia №</w:t>
      </w:r>
      <w:r w:rsidR="006D6303" w:rsidRPr="008060A0">
        <w:rPr>
          <w:rFonts w:ascii="Sylfaen" w:hAnsi="Sylfaen"/>
          <w:i/>
          <w:color w:val="222222"/>
        </w:rPr>
        <w:t>3437 of</w:t>
      </w:r>
      <w:r w:rsidRPr="008060A0">
        <w:rPr>
          <w:rFonts w:ascii="Sylfaen" w:hAnsi="Sylfaen"/>
          <w:i/>
          <w:color w:val="222222"/>
        </w:rPr>
        <w:t xml:space="preserve"> 20 September 2018 – web-site, 05.10.2018.</w:t>
      </w:r>
    </w:p>
    <w:p w14:paraId="10DAE1FE" w14:textId="77777777" w:rsidR="008B2E07" w:rsidRPr="008060A0" w:rsidRDefault="008B2E07">
      <w:pPr>
        <w:pStyle w:val="BodyText"/>
        <w:spacing w:before="3"/>
        <w:ind w:left="0" w:firstLine="0"/>
        <w:rPr>
          <w:rFonts w:ascii="Sylfaen" w:hAnsi="Sylfaen"/>
          <w:i/>
        </w:rPr>
      </w:pPr>
    </w:p>
    <w:p w14:paraId="381C92BC" w14:textId="58820A75" w:rsidR="008B2E07" w:rsidRPr="008060A0" w:rsidRDefault="006D6303">
      <w:pPr>
        <w:pStyle w:val="Heading2"/>
        <w:ind w:left="400"/>
        <w:rPr>
          <w:rFonts w:ascii="Sylfaen" w:hAnsi="Sylfaen"/>
        </w:rPr>
      </w:pPr>
      <w:r w:rsidRPr="008060A0">
        <w:rPr>
          <w:rFonts w:ascii="Sylfaen" w:hAnsi="Sylfaen"/>
          <w:color w:val="222222"/>
        </w:rPr>
        <w:t>Article 24</w:t>
      </w:r>
      <w:r w:rsidRPr="00B3352E">
        <w:rPr>
          <w:rFonts w:ascii="Sylfaen" w:hAnsi="Sylfaen"/>
          <w:color w:val="222222"/>
          <w:vertAlign w:val="superscript"/>
        </w:rPr>
        <w:t>4</w:t>
      </w:r>
      <w:r w:rsidR="005F0CE1" w:rsidRPr="008060A0">
        <w:rPr>
          <w:rFonts w:ascii="Sylfaen" w:hAnsi="Sylfaen"/>
          <w:color w:val="222222"/>
        </w:rPr>
        <w:t>. Learning fields classifier</w:t>
      </w:r>
    </w:p>
    <w:p w14:paraId="3B35F862" w14:textId="77777777" w:rsidR="008B2E07" w:rsidRPr="008060A0" w:rsidRDefault="005F0CE1">
      <w:pPr>
        <w:pStyle w:val="BodyText"/>
        <w:tabs>
          <w:tab w:val="left" w:pos="789"/>
          <w:tab w:val="left" w:pos="1899"/>
          <w:tab w:val="left" w:pos="3264"/>
          <w:tab w:val="left" w:pos="5229"/>
          <w:tab w:val="left" w:pos="6189"/>
          <w:tab w:val="left" w:pos="7989"/>
          <w:tab w:val="left" w:pos="9309"/>
          <w:tab w:val="left" w:pos="10419"/>
        </w:tabs>
        <w:spacing w:before="12" w:line="259" w:lineRule="auto"/>
        <w:ind w:right="138"/>
        <w:rPr>
          <w:rFonts w:ascii="Sylfaen" w:hAnsi="Sylfaen"/>
        </w:rPr>
      </w:pPr>
      <w:r w:rsidRPr="008060A0">
        <w:rPr>
          <w:rFonts w:ascii="Sylfaen" w:hAnsi="Sylfaen"/>
          <w:color w:val="222222"/>
        </w:rPr>
        <w:t>1.</w:t>
      </w:r>
      <w:r w:rsidRPr="008060A0">
        <w:rPr>
          <w:rFonts w:ascii="Sylfaen" w:hAnsi="Sylfaen"/>
          <w:color w:val="222222"/>
        </w:rPr>
        <w:tab/>
        <w:t xml:space="preserve">A learning </w:t>
      </w:r>
      <w:r w:rsidR="006D6303" w:rsidRPr="008060A0">
        <w:rPr>
          <w:rFonts w:ascii="Sylfaen" w:hAnsi="Sylfaen"/>
          <w:color w:val="222222"/>
        </w:rPr>
        <w:t>field’s</w:t>
      </w:r>
      <w:r w:rsidRPr="008060A0">
        <w:rPr>
          <w:rFonts w:ascii="Sylfaen" w:hAnsi="Sylfaen"/>
          <w:color w:val="222222"/>
        </w:rPr>
        <w:t xml:space="preserve"> classifier classifies learning fields existing in Georgia and identifies a qualification to be granted in each field.</w:t>
      </w:r>
    </w:p>
    <w:p w14:paraId="2086A963" w14:textId="77777777" w:rsidR="008B2E07" w:rsidRPr="008060A0" w:rsidRDefault="005F0CE1">
      <w:pPr>
        <w:pStyle w:val="BodyText"/>
        <w:spacing w:before="3" w:line="259" w:lineRule="auto"/>
        <w:rPr>
          <w:rFonts w:ascii="Sylfaen" w:hAnsi="Sylfaen"/>
        </w:rPr>
      </w:pPr>
      <w:r w:rsidRPr="008060A0">
        <w:rPr>
          <w:rFonts w:ascii="Sylfaen" w:hAnsi="Sylfaen"/>
          <w:color w:val="222222"/>
        </w:rPr>
        <w:t xml:space="preserve">2. Education </w:t>
      </w:r>
      <w:r w:rsidR="006D6303" w:rsidRPr="008060A0">
        <w:rPr>
          <w:rFonts w:ascii="Sylfaen" w:hAnsi="Sylfaen"/>
          <w:color w:val="222222"/>
        </w:rPr>
        <w:t>field classifier</w:t>
      </w:r>
      <w:r w:rsidRPr="008060A0">
        <w:rPr>
          <w:rFonts w:ascii="Sylfaen" w:hAnsi="Sylfaen"/>
          <w:color w:val="222222"/>
        </w:rPr>
        <w:t xml:space="preserve"> is approved by the Minister of Education, Science, Culture and Sport by submission of the Centre.</w:t>
      </w:r>
    </w:p>
    <w:p w14:paraId="691CF003" w14:textId="77777777" w:rsidR="008B2E07" w:rsidRPr="008060A0" w:rsidRDefault="005F0CE1">
      <w:pPr>
        <w:pStyle w:val="BodyText"/>
        <w:spacing w:line="259" w:lineRule="auto"/>
        <w:ind w:right="375"/>
        <w:rPr>
          <w:rFonts w:ascii="Sylfaen" w:hAnsi="Sylfaen"/>
        </w:rPr>
      </w:pPr>
      <w:r w:rsidRPr="008060A0">
        <w:rPr>
          <w:rFonts w:ascii="Sylfaen" w:hAnsi="Sylfaen"/>
          <w:color w:val="222222"/>
        </w:rPr>
        <w:t xml:space="preserve">3. The center director approves the rule </w:t>
      </w:r>
      <w:r w:rsidR="006D6303" w:rsidRPr="008060A0">
        <w:rPr>
          <w:rFonts w:ascii="Sylfaen" w:hAnsi="Sylfaen"/>
          <w:color w:val="222222"/>
        </w:rPr>
        <w:t>of management</w:t>
      </w:r>
      <w:r w:rsidRPr="008060A0">
        <w:rPr>
          <w:rFonts w:ascii="Sylfaen" w:hAnsi="Sylfaen"/>
          <w:color w:val="222222"/>
        </w:rPr>
        <w:t>, development and monitoring of education field classifier by an individual administrative-legal act.</w:t>
      </w:r>
    </w:p>
    <w:p w14:paraId="16309402" w14:textId="77777777" w:rsidR="008B2E07" w:rsidRPr="008060A0" w:rsidRDefault="005F0CE1">
      <w:pPr>
        <w:spacing w:line="243" w:lineRule="exact"/>
        <w:ind w:left="100"/>
        <w:rPr>
          <w:rFonts w:ascii="Sylfaen" w:eastAsia="Segoe UI" w:hAnsi="Sylfaen" w:cs="Segoe UI"/>
          <w:i/>
        </w:rPr>
      </w:pPr>
      <w:r w:rsidRPr="008060A0">
        <w:rPr>
          <w:rFonts w:ascii="Sylfaen" w:hAnsi="Sylfaen"/>
          <w:i/>
          <w:color w:val="222222"/>
        </w:rPr>
        <w:t>Law of Georgia №</w:t>
      </w:r>
      <w:r w:rsidR="006D6303" w:rsidRPr="008060A0">
        <w:rPr>
          <w:rFonts w:ascii="Sylfaen" w:hAnsi="Sylfaen"/>
          <w:i/>
          <w:color w:val="222222"/>
        </w:rPr>
        <w:t>3437 of</w:t>
      </w:r>
      <w:r w:rsidRPr="008060A0">
        <w:rPr>
          <w:rFonts w:ascii="Sylfaen" w:hAnsi="Sylfaen"/>
          <w:i/>
          <w:color w:val="222222"/>
        </w:rPr>
        <w:t xml:space="preserve"> 20 September 2018 – web-site, 05.10.2018.</w:t>
      </w:r>
    </w:p>
    <w:p w14:paraId="60AAE04C" w14:textId="77777777" w:rsidR="008B2E07" w:rsidRPr="008060A0" w:rsidRDefault="008B2E07">
      <w:pPr>
        <w:pStyle w:val="BodyText"/>
        <w:spacing w:before="9"/>
        <w:ind w:left="0" w:firstLine="0"/>
        <w:rPr>
          <w:rFonts w:ascii="Sylfaen" w:hAnsi="Sylfaen"/>
          <w:i/>
        </w:rPr>
      </w:pPr>
    </w:p>
    <w:p w14:paraId="418B08D5" w14:textId="77777777" w:rsidR="006D4B0F" w:rsidRDefault="006D4B0F" w:rsidP="00B3352E">
      <w:pPr>
        <w:pStyle w:val="Heading2"/>
        <w:spacing w:line="220" w:lineRule="auto"/>
        <w:ind w:left="3145" w:right="375" w:hanging="2820"/>
        <w:rPr>
          <w:rFonts w:ascii="Sylfaen" w:hAnsi="Sylfaen"/>
          <w:color w:val="222222"/>
        </w:rPr>
      </w:pPr>
    </w:p>
    <w:p w14:paraId="0DDEBD8E" w14:textId="77777777" w:rsidR="006D4B0F" w:rsidRDefault="006D4B0F" w:rsidP="00B3352E">
      <w:pPr>
        <w:pStyle w:val="Heading2"/>
        <w:spacing w:line="220" w:lineRule="auto"/>
        <w:ind w:left="3145" w:right="375" w:hanging="2820"/>
        <w:rPr>
          <w:rFonts w:ascii="Sylfaen" w:hAnsi="Sylfaen"/>
          <w:color w:val="222222"/>
        </w:rPr>
      </w:pPr>
    </w:p>
    <w:p w14:paraId="351AB2D3" w14:textId="77777777" w:rsidR="006D4B0F" w:rsidRDefault="006D4B0F" w:rsidP="00B3352E">
      <w:pPr>
        <w:pStyle w:val="Heading2"/>
        <w:spacing w:line="220" w:lineRule="auto"/>
        <w:ind w:left="3145" w:right="375" w:hanging="2820"/>
        <w:rPr>
          <w:rFonts w:ascii="Sylfaen" w:hAnsi="Sylfaen"/>
          <w:color w:val="222222"/>
        </w:rPr>
      </w:pPr>
    </w:p>
    <w:p w14:paraId="3EB41AB3" w14:textId="0FD80146" w:rsidR="008B2E07" w:rsidRDefault="005F0CE1" w:rsidP="00B3352E">
      <w:pPr>
        <w:pStyle w:val="Heading2"/>
        <w:spacing w:line="220" w:lineRule="auto"/>
        <w:ind w:left="3145" w:right="375" w:hanging="2820"/>
        <w:rPr>
          <w:rFonts w:ascii="Sylfaen" w:hAnsi="Sylfaen"/>
          <w:color w:val="222222"/>
        </w:rPr>
      </w:pPr>
      <w:r w:rsidRPr="008060A0">
        <w:rPr>
          <w:rFonts w:ascii="Sylfaen" w:hAnsi="Sylfaen"/>
          <w:color w:val="222222"/>
        </w:rPr>
        <w:lastRenderedPageBreak/>
        <w:t>Chapter V. The authority of the Center in verification of the authenticity of educational documents and recognition of received education</w:t>
      </w:r>
    </w:p>
    <w:p w14:paraId="5C4B1201" w14:textId="77777777" w:rsidR="006D4B0F" w:rsidRPr="008060A0" w:rsidRDefault="006D4B0F" w:rsidP="00B3352E">
      <w:pPr>
        <w:pStyle w:val="Heading2"/>
        <w:spacing w:line="220" w:lineRule="auto"/>
        <w:ind w:left="3145" w:right="375" w:hanging="2820"/>
      </w:pPr>
    </w:p>
    <w:p w14:paraId="06DD8202" w14:textId="6CB59AF1" w:rsidR="00F76765" w:rsidRDefault="005F0CE1">
      <w:pPr>
        <w:spacing w:line="249" w:lineRule="auto"/>
        <w:ind w:left="385" w:right="203" w:firstLine="120"/>
        <w:rPr>
          <w:rFonts w:ascii="Sylfaen" w:hAnsi="Sylfaen"/>
          <w:color w:val="222222"/>
        </w:rPr>
      </w:pPr>
      <w:r w:rsidRPr="008060A0">
        <w:rPr>
          <w:rFonts w:ascii="Sylfaen" w:hAnsi="Sylfaen"/>
          <w:b/>
          <w:bCs/>
          <w:color w:val="222222"/>
        </w:rPr>
        <w:t>Article 25. Verification of authenticity of educational documents issued in Georgia</w:t>
      </w:r>
      <w:r w:rsidRPr="008060A0">
        <w:rPr>
          <w:rFonts w:ascii="Sylfaen" w:hAnsi="Sylfaen"/>
          <w:color w:val="222222"/>
        </w:rPr>
        <w:t xml:space="preserve"> </w:t>
      </w:r>
    </w:p>
    <w:p w14:paraId="1E712CA8" w14:textId="16193902" w:rsidR="008B2E07" w:rsidRPr="008060A0" w:rsidRDefault="008A119F">
      <w:pPr>
        <w:spacing w:line="249" w:lineRule="auto"/>
        <w:ind w:left="385" w:right="203" w:firstLine="120"/>
        <w:rPr>
          <w:rFonts w:ascii="Sylfaen" w:hAnsi="Sylfaen"/>
        </w:rPr>
      </w:pPr>
      <w:r>
        <w:rPr>
          <w:rFonts w:ascii="Sylfaen" w:hAnsi="Sylfaen"/>
          <w:color w:val="222222"/>
        </w:rPr>
        <w:t>During</w:t>
      </w:r>
      <w:r w:rsidR="00F76765" w:rsidRPr="008060A0">
        <w:rPr>
          <w:rFonts w:ascii="Sylfaen" w:hAnsi="Sylfaen"/>
          <w:color w:val="222222"/>
        </w:rPr>
        <w:t xml:space="preserve"> </w:t>
      </w:r>
      <w:r w:rsidR="005F0CE1" w:rsidRPr="008060A0">
        <w:rPr>
          <w:rFonts w:ascii="Sylfaen" w:hAnsi="Sylfaen"/>
          <w:color w:val="222222"/>
        </w:rPr>
        <w:t>verifying the authenticity of the educational documents issued in Georgia, the Center</w:t>
      </w:r>
    </w:p>
    <w:p w14:paraId="76CAE485" w14:textId="60ACC469" w:rsidR="008B2E07" w:rsidRPr="008060A0" w:rsidRDefault="008A119F">
      <w:pPr>
        <w:pStyle w:val="BodyText"/>
        <w:spacing w:before="11" w:line="259" w:lineRule="auto"/>
        <w:ind w:right="140" w:firstLine="0"/>
        <w:jc w:val="both"/>
        <w:rPr>
          <w:rFonts w:ascii="Sylfaen" w:hAnsi="Sylfaen"/>
        </w:rPr>
      </w:pPr>
      <w:proofErr w:type="gramStart"/>
      <w:r>
        <w:rPr>
          <w:rFonts w:ascii="Sylfaen" w:hAnsi="Sylfaen"/>
          <w:color w:val="222222"/>
        </w:rPr>
        <w:t>determines</w:t>
      </w:r>
      <w:proofErr w:type="gramEnd"/>
      <w:r w:rsidRPr="008060A0">
        <w:rPr>
          <w:rFonts w:ascii="Sylfaen" w:hAnsi="Sylfaen"/>
          <w:color w:val="222222"/>
        </w:rPr>
        <w:t xml:space="preserve"> </w:t>
      </w:r>
      <w:r w:rsidR="005F0CE1" w:rsidRPr="008060A0">
        <w:rPr>
          <w:rFonts w:ascii="Sylfaen" w:hAnsi="Sylfaen"/>
          <w:color w:val="222222"/>
        </w:rPr>
        <w:t xml:space="preserve">if a person has fully or partially undertaken the educational program, as well as the fact of issuing </w:t>
      </w:r>
      <w:r w:rsidR="00F76765">
        <w:rPr>
          <w:rFonts w:ascii="Sylfaen" w:hAnsi="Sylfaen"/>
          <w:color w:val="222222"/>
        </w:rPr>
        <w:t xml:space="preserve">a </w:t>
      </w:r>
      <w:r w:rsidR="005F0CE1" w:rsidRPr="008060A0">
        <w:rPr>
          <w:rFonts w:ascii="Sylfaen" w:hAnsi="Sylfaen"/>
          <w:color w:val="222222"/>
        </w:rPr>
        <w:t>relevant document on granting qualification to him/her and the compliance with the requirements of Georgian legislation.</w:t>
      </w:r>
    </w:p>
    <w:p w14:paraId="60ADCB0F" w14:textId="77777777" w:rsidR="00937A95" w:rsidRPr="008060A0" w:rsidRDefault="00937A95" w:rsidP="00937A95">
      <w:pPr>
        <w:spacing w:before="13"/>
        <w:ind w:left="100"/>
        <w:rPr>
          <w:rFonts w:ascii="Sylfaen" w:eastAsia="Segoe UI" w:hAnsi="Sylfaen" w:cs="Segoe UI"/>
          <w:i/>
        </w:rPr>
      </w:pPr>
      <w:r w:rsidRPr="008060A0">
        <w:rPr>
          <w:rFonts w:ascii="Sylfaen" w:hAnsi="Sylfaen"/>
          <w:i/>
          <w:color w:val="222222"/>
        </w:rPr>
        <w:t>Law of Georgia No. 5022 of April 27, 2016 - Website, 13.05.2010.</w:t>
      </w:r>
    </w:p>
    <w:p w14:paraId="0653EB53" w14:textId="77777777" w:rsidR="00937A95" w:rsidRDefault="00937A95">
      <w:pPr>
        <w:spacing w:line="259" w:lineRule="auto"/>
        <w:jc w:val="both"/>
        <w:rPr>
          <w:rFonts w:ascii="Sylfaen" w:hAnsi="Sylfaen"/>
        </w:rPr>
      </w:pPr>
    </w:p>
    <w:p w14:paraId="5C777FB4" w14:textId="77777777" w:rsidR="00937A95" w:rsidRDefault="00937A95">
      <w:pPr>
        <w:spacing w:line="259" w:lineRule="auto"/>
        <w:jc w:val="both"/>
        <w:rPr>
          <w:rFonts w:ascii="Sylfaen" w:hAnsi="Sylfaen"/>
        </w:rPr>
      </w:pPr>
    </w:p>
    <w:p w14:paraId="6F6B1134" w14:textId="77777777" w:rsidR="00937A95" w:rsidRDefault="00937A95">
      <w:pPr>
        <w:spacing w:line="259" w:lineRule="auto"/>
        <w:jc w:val="both"/>
        <w:rPr>
          <w:rFonts w:ascii="Sylfaen" w:hAnsi="Sylfaen"/>
        </w:rPr>
      </w:pPr>
    </w:p>
    <w:p w14:paraId="797FD88C" w14:textId="66D82E81" w:rsidR="00937A95" w:rsidRPr="008060A0" w:rsidRDefault="00937A95" w:rsidP="00937A95">
      <w:pPr>
        <w:pStyle w:val="Heading2"/>
        <w:spacing w:line="219" w:lineRule="exact"/>
        <w:ind w:left="400"/>
        <w:rPr>
          <w:rFonts w:ascii="Sylfaen" w:hAnsi="Sylfaen"/>
        </w:rPr>
      </w:pPr>
      <w:r w:rsidRPr="008060A0">
        <w:rPr>
          <w:rFonts w:ascii="Sylfaen" w:hAnsi="Sylfaen"/>
          <w:color w:val="222222"/>
        </w:rPr>
        <w:t>Article 25</w:t>
      </w:r>
      <w:r w:rsidRPr="00B3352E">
        <w:rPr>
          <w:rFonts w:ascii="Sylfaen" w:hAnsi="Sylfaen"/>
          <w:color w:val="222222"/>
          <w:vertAlign w:val="superscript"/>
        </w:rPr>
        <w:t>1</w:t>
      </w:r>
      <w:r w:rsidR="009203DE">
        <w:rPr>
          <w:rFonts w:ascii="Sylfaen" w:hAnsi="Sylfaen"/>
          <w:color w:val="222222"/>
        </w:rPr>
        <w:t xml:space="preserve">. </w:t>
      </w:r>
      <w:r w:rsidRPr="008060A0">
        <w:rPr>
          <w:rFonts w:ascii="Sylfaen" w:hAnsi="Sylfaen"/>
          <w:color w:val="222222"/>
        </w:rPr>
        <w:t>Recognition of the education received in Georgia</w:t>
      </w:r>
    </w:p>
    <w:p w14:paraId="5B7BD6D0" w14:textId="77777777" w:rsidR="009203DE" w:rsidRDefault="00937A95" w:rsidP="009203DE">
      <w:pPr>
        <w:adjustRightInd w:val="0"/>
        <w:spacing w:after="240" w:line="340" w:lineRule="atLeast"/>
        <w:rPr>
          <w:rFonts w:ascii="Times" w:eastAsiaTheme="minorHAnsi" w:hAnsi="Times" w:cs="Times"/>
          <w:color w:val="000000"/>
          <w:sz w:val="24"/>
          <w:szCs w:val="24"/>
          <w:lang w:bidi="ar-SA"/>
        </w:rPr>
      </w:pPr>
      <w:r w:rsidRPr="008060A0">
        <w:rPr>
          <w:rFonts w:ascii="Sylfaen" w:hAnsi="Sylfaen"/>
          <w:color w:val="222222"/>
        </w:rPr>
        <w:t xml:space="preserve">1. </w:t>
      </w:r>
      <w:r w:rsidR="009203DE" w:rsidRPr="00B3352E">
        <w:rPr>
          <w:rFonts w:ascii="Sylfaen" w:eastAsiaTheme="minorHAnsi" w:hAnsi="Sylfaen" w:cs="Times"/>
          <w:color w:val="000000"/>
          <w:szCs w:val="29"/>
          <w:lang w:bidi="ar-SA"/>
        </w:rPr>
        <w:t xml:space="preserve">The Centre shall recognize higher education acquired in the occupied territories, higher education acquired by persons admitted to licensed higher education institutions, education acquired by persons who cannot confirm their education or qualification acquired at educational institutions that have been liquidated or terminated their educational activities, as well as education acquired by persons with international protection and internally displaced persons from the occupied territories of Georgia. </w:t>
      </w:r>
    </w:p>
    <w:p w14:paraId="6D99AB90" w14:textId="07771603" w:rsidR="00937A95" w:rsidRPr="008060A0" w:rsidRDefault="009203DE" w:rsidP="009203DE">
      <w:pPr>
        <w:pStyle w:val="BodyText"/>
        <w:spacing w:before="12" w:line="259" w:lineRule="auto"/>
        <w:ind w:right="135"/>
        <w:jc w:val="both"/>
        <w:rPr>
          <w:rFonts w:ascii="Sylfaen" w:hAnsi="Sylfaen"/>
        </w:rPr>
      </w:pPr>
      <w:r w:rsidRPr="008060A0" w:rsidDel="009203DE">
        <w:rPr>
          <w:rFonts w:ascii="Sylfaen" w:hAnsi="Sylfaen"/>
          <w:color w:val="222222"/>
        </w:rPr>
        <w:t xml:space="preserve"> </w:t>
      </w:r>
      <w:r w:rsidR="00937A95" w:rsidRPr="008060A0">
        <w:rPr>
          <w:rFonts w:ascii="Sylfaen" w:hAnsi="Sylfaen"/>
          <w:color w:val="222222"/>
        </w:rPr>
        <w:t>2. The Center is authorized to issue the document confirming recognition of the education provided by the paragraph 1 of this Article -</w:t>
      </w:r>
      <w:r w:rsidR="005920F3">
        <w:rPr>
          <w:rFonts w:ascii="Sylfaen" w:hAnsi="Sylfaen"/>
          <w:color w:val="222222"/>
        </w:rPr>
        <w:t xml:space="preserve"> </w:t>
      </w:r>
      <w:r w:rsidR="00937A95" w:rsidRPr="008060A0">
        <w:rPr>
          <w:rFonts w:ascii="Sylfaen" w:hAnsi="Sylfaen"/>
          <w:color w:val="222222"/>
        </w:rPr>
        <w:t>diploma.</w:t>
      </w:r>
    </w:p>
    <w:p w14:paraId="3B57A25B" w14:textId="77777777" w:rsidR="00937A95" w:rsidRPr="008060A0" w:rsidRDefault="00937A95" w:rsidP="00937A95">
      <w:pPr>
        <w:pStyle w:val="BodyText"/>
        <w:spacing w:line="259" w:lineRule="auto"/>
        <w:ind w:right="375"/>
        <w:rPr>
          <w:rFonts w:ascii="Sylfaen" w:hAnsi="Sylfaen"/>
        </w:rPr>
      </w:pPr>
      <w:r w:rsidRPr="008060A0">
        <w:rPr>
          <w:rFonts w:ascii="Sylfaen" w:hAnsi="Sylfaen"/>
          <w:color w:val="222222"/>
        </w:rPr>
        <w:t>3. The Ministry is authorized to impose a fee for issuing the document provided for by the paragraph 2 of this Article.</w:t>
      </w:r>
    </w:p>
    <w:p w14:paraId="2BFC5E64" w14:textId="77777777" w:rsidR="00937A95" w:rsidRPr="008060A0" w:rsidRDefault="00937A95" w:rsidP="00937A95">
      <w:pPr>
        <w:spacing w:line="238" w:lineRule="exact"/>
        <w:ind w:left="100"/>
        <w:rPr>
          <w:rFonts w:ascii="Sylfaen" w:eastAsia="Segoe UI" w:hAnsi="Sylfaen" w:cs="Segoe UI"/>
          <w:i/>
        </w:rPr>
      </w:pPr>
      <w:r w:rsidRPr="008060A0">
        <w:rPr>
          <w:rFonts w:ascii="Sylfaen" w:hAnsi="Sylfaen"/>
          <w:i/>
          <w:color w:val="222222"/>
        </w:rPr>
        <w:t>Law of Georgia No. 5348 of November 25, 2011 - website, 06.12.2011</w:t>
      </w:r>
    </w:p>
    <w:p w14:paraId="6F76781F" w14:textId="77777777" w:rsidR="0044773D" w:rsidRDefault="00937A95" w:rsidP="00937A95">
      <w:pPr>
        <w:spacing w:before="9" w:line="225" w:lineRule="auto"/>
        <w:ind w:left="100" w:right="3001"/>
        <w:rPr>
          <w:rFonts w:ascii="Sylfaen" w:hAnsi="Sylfaen"/>
          <w:i/>
          <w:color w:val="222222"/>
        </w:rPr>
      </w:pPr>
      <w:r w:rsidRPr="008060A0">
        <w:rPr>
          <w:rFonts w:ascii="Sylfaen" w:hAnsi="Sylfaen"/>
          <w:i/>
          <w:color w:val="222222"/>
        </w:rPr>
        <w:t xml:space="preserve">Law of Georgia No. 5639 of December 27, 2011 - website, 09.01.2012 Law of Georgia No. 52 of December 1, 2016 - website, 15.12.2016 </w:t>
      </w:r>
    </w:p>
    <w:p w14:paraId="0BBDFA4C" w14:textId="7E941CD8" w:rsidR="00937A95" w:rsidRPr="008060A0" w:rsidRDefault="00937A95" w:rsidP="00937A95">
      <w:pPr>
        <w:spacing w:before="9" w:line="225" w:lineRule="auto"/>
        <w:ind w:left="100" w:right="3001"/>
        <w:rPr>
          <w:rFonts w:ascii="Sylfaen" w:eastAsia="Segoe UI" w:hAnsi="Sylfaen" w:cs="Segoe UI"/>
          <w:i/>
        </w:rPr>
      </w:pPr>
      <w:r w:rsidRPr="008060A0">
        <w:rPr>
          <w:rFonts w:ascii="Sylfaen" w:hAnsi="Sylfaen"/>
          <w:i/>
          <w:color w:val="222222"/>
        </w:rPr>
        <w:t>Law of Georgia No</w:t>
      </w:r>
      <w:r w:rsidR="0044773D">
        <w:rPr>
          <w:rFonts w:ascii="Sylfaen" w:hAnsi="Sylfaen"/>
          <w:i/>
          <w:color w:val="222222"/>
        </w:rPr>
        <w:t>.</w:t>
      </w:r>
      <w:r w:rsidRPr="008060A0">
        <w:rPr>
          <w:rFonts w:ascii="Sylfaen" w:hAnsi="Sylfaen"/>
          <w:i/>
          <w:color w:val="222222"/>
        </w:rPr>
        <w:t xml:space="preserve"> 3445 of September </w:t>
      </w:r>
      <w:r w:rsidR="0044773D">
        <w:rPr>
          <w:rFonts w:ascii="Sylfaen" w:hAnsi="Sylfaen"/>
          <w:i/>
          <w:color w:val="222222"/>
        </w:rPr>
        <w:t xml:space="preserve">20, </w:t>
      </w:r>
      <w:r w:rsidRPr="008060A0">
        <w:rPr>
          <w:rFonts w:ascii="Sylfaen" w:hAnsi="Sylfaen"/>
          <w:i/>
          <w:color w:val="222222"/>
        </w:rPr>
        <w:t>2018 – web-site, 09.10.2018.</w:t>
      </w:r>
    </w:p>
    <w:p w14:paraId="1237F287" w14:textId="77777777" w:rsidR="00937A95" w:rsidRPr="008060A0" w:rsidRDefault="00937A95" w:rsidP="00937A95">
      <w:pPr>
        <w:pStyle w:val="Heading2"/>
        <w:spacing w:before="193"/>
        <w:rPr>
          <w:rFonts w:ascii="Sylfaen" w:hAnsi="Sylfaen"/>
        </w:rPr>
      </w:pPr>
      <w:r w:rsidRPr="008060A0">
        <w:rPr>
          <w:rFonts w:ascii="Sylfaen" w:hAnsi="Sylfaen"/>
          <w:color w:val="222222"/>
        </w:rPr>
        <w:t>Article 26. Recognition of education received abroad</w:t>
      </w:r>
    </w:p>
    <w:p w14:paraId="075FF25F" w14:textId="13238DAC" w:rsidR="00937A95" w:rsidRPr="008060A0" w:rsidRDefault="00937A95" w:rsidP="00937A95">
      <w:pPr>
        <w:pStyle w:val="BodyText"/>
        <w:spacing w:before="12"/>
        <w:ind w:left="385" w:firstLine="0"/>
        <w:rPr>
          <w:rFonts w:ascii="Sylfaen" w:hAnsi="Sylfaen"/>
        </w:rPr>
      </w:pPr>
      <w:r w:rsidRPr="008060A0">
        <w:rPr>
          <w:rFonts w:ascii="Sylfaen" w:hAnsi="Sylfaen"/>
          <w:color w:val="222222"/>
        </w:rPr>
        <w:t xml:space="preserve">For the purpose of recognizing education received abroad, the Center </w:t>
      </w:r>
      <w:r w:rsidR="005920F3">
        <w:rPr>
          <w:rFonts w:ascii="Sylfaen" w:hAnsi="Sylfaen"/>
          <w:color w:val="222222"/>
        </w:rPr>
        <w:t>determines</w:t>
      </w:r>
      <w:r w:rsidRPr="008060A0">
        <w:rPr>
          <w:rFonts w:ascii="Sylfaen" w:hAnsi="Sylfaen"/>
          <w:color w:val="222222"/>
        </w:rPr>
        <w:t>:</w:t>
      </w:r>
    </w:p>
    <w:p w14:paraId="06E1EB60" w14:textId="77777777" w:rsidR="00937A95" w:rsidRPr="008060A0" w:rsidRDefault="00937A95" w:rsidP="00937A95">
      <w:pPr>
        <w:pStyle w:val="BodyText"/>
        <w:spacing w:before="21" w:line="259" w:lineRule="auto"/>
        <w:ind w:right="133"/>
        <w:jc w:val="both"/>
        <w:rPr>
          <w:rFonts w:ascii="Sylfaen" w:hAnsi="Sylfaen"/>
        </w:rPr>
      </w:pPr>
      <w:r w:rsidRPr="008060A0">
        <w:rPr>
          <w:rFonts w:ascii="Sylfaen" w:hAnsi="Sylfaen"/>
          <w:color w:val="222222"/>
        </w:rPr>
        <w:t>a) if the educational document is issued in the name of the person, who is mentioned in this document and if educational institution that issued the document is recognized by the legislation of that country, where this institution implements its educational activities (verification of authenticity);</w:t>
      </w:r>
    </w:p>
    <w:p w14:paraId="240F7295" w14:textId="55FEB50F" w:rsidR="00937A95" w:rsidRPr="008060A0" w:rsidRDefault="00937A95" w:rsidP="00937A95">
      <w:pPr>
        <w:pStyle w:val="BodyText"/>
        <w:spacing w:before="4" w:line="259" w:lineRule="auto"/>
        <w:rPr>
          <w:rFonts w:ascii="Sylfaen" w:hAnsi="Sylfaen"/>
        </w:rPr>
      </w:pPr>
      <w:r w:rsidRPr="008060A0">
        <w:rPr>
          <w:rFonts w:ascii="Sylfaen" w:hAnsi="Sylfaen"/>
          <w:color w:val="222222"/>
        </w:rPr>
        <w:t>b) The compliance of qualification received abroad with qualifications existing in Georgia (</w:t>
      </w:r>
      <w:r w:rsidR="005920F3" w:rsidRPr="008060A0">
        <w:rPr>
          <w:rFonts w:ascii="Sylfaen" w:hAnsi="Sylfaen"/>
          <w:color w:val="222222"/>
        </w:rPr>
        <w:t>establish</w:t>
      </w:r>
      <w:r w:rsidR="005920F3">
        <w:rPr>
          <w:rFonts w:ascii="Sylfaen" w:hAnsi="Sylfaen"/>
          <w:color w:val="222222"/>
        </w:rPr>
        <w:t>ment of</w:t>
      </w:r>
      <w:r w:rsidR="005920F3" w:rsidRPr="008060A0">
        <w:rPr>
          <w:rFonts w:ascii="Sylfaen" w:hAnsi="Sylfaen"/>
          <w:color w:val="222222"/>
        </w:rPr>
        <w:t xml:space="preserve"> </w:t>
      </w:r>
      <w:r w:rsidRPr="008060A0">
        <w:rPr>
          <w:rFonts w:ascii="Sylfaen" w:hAnsi="Sylfaen"/>
          <w:color w:val="222222"/>
        </w:rPr>
        <w:t>compliance).</w:t>
      </w:r>
    </w:p>
    <w:p w14:paraId="7FAB7426" w14:textId="77777777" w:rsidR="00937A95" w:rsidRPr="008060A0" w:rsidRDefault="00937A95">
      <w:pPr>
        <w:spacing w:line="259" w:lineRule="auto"/>
        <w:jc w:val="both"/>
        <w:rPr>
          <w:rFonts w:ascii="Sylfaen" w:hAnsi="Sylfaen"/>
        </w:rPr>
        <w:sectPr w:rsidR="00937A95" w:rsidRPr="008060A0" w:rsidSect="008060A0">
          <w:pgSz w:w="11900" w:h="16840"/>
          <w:pgMar w:top="1440" w:right="1080" w:bottom="1440" w:left="1080" w:header="0" w:footer="145" w:gutter="0"/>
          <w:cols w:space="720"/>
        </w:sectPr>
      </w:pPr>
    </w:p>
    <w:p w14:paraId="6F93D495" w14:textId="77777777" w:rsidR="008B2E07" w:rsidRPr="008060A0" w:rsidRDefault="008B2E07">
      <w:pPr>
        <w:spacing w:before="158" w:line="166" w:lineRule="exact"/>
        <w:ind w:left="1420"/>
        <w:rPr>
          <w:rFonts w:ascii="Sylfaen" w:hAnsi="Sylfaen"/>
          <w:b/>
        </w:rPr>
      </w:pPr>
    </w:p>
    <w:p w14:paraId="154F3EDC" w14:textId="77777777" w:rsidR="008B2E07" w:rsidRPr="008060A0" w:rsidRDefault="005F0CE1">
      <w:pPr>
        <w:pStyle w:val="Heading2"/>
        <w:ind w:left="899" w:right="949"/>
        <w:jc w:val="center"/>
        <w:rPr>
          <w:rFonts w:ascii="Sylfaen" w:hAnsi="Sylfaen"/>
        </w:rPr>
      </w:pPr>
      <w:r w:rsidRPr="008060A0">
        <w:rPr>
          <w:rFonts w:ascii="Sylfaen" w:hAnsi="Sylfaen"/>
          <w:color w:val="222222"/>
        </w:rPr>
        <w:t>Chapter VI. (Deleted).</w:t>
      </w:r>
    </w:p>
    <w:p w14:paraId="1C2B3299" w14:textId="77777777" w:rsidR="008B2E07" w:rsidRPr="008060A0" w:rsidRDefault="008B2E07">
      <w:pPr>
        <w:pStyle w:val="BodyText"/>
        <w:spacing w:before="0"/>
        <w:ind w:left="0" w:firstLine="0"/>
        <w:rPr>
          <w:rFonts w:ascii="Sylfaen" w:hAnsi="Sylfaen"/>
          <w:b/>
        </w:rPr>
      </w:pPr>
    </w:p>
    <w:p w14:paraId="4040E5A8" w14:textId="77777777" w:rsidR="008B2E07" w:rsidRPr="008060A0" w:rsidRDefault="005F0CE1">
      <w:pPr>
        <w:ind w:left="899" w:right="930"/>
        <w:jc w:val="center"/>
        <w:rPr>
          <w:rFonts w:ascii="Sylfaen" w:eastAsia="Segoe UI" w:hAnsi="Sylfaen" w:cs="Segoe UI"/>
          <w:i/>
        </w:rPr>
      </w:pPr>
      <w:r w:rsidRPr="008060A0">
        <w:rPr>
          <w:rFonts w:ascii="Sylfaen" w:hAnsi="Sylfaen"/>
          <w:i/>
          <w:color w:val="222222"/>
        </w:rPr>
        <w:t xml:space="preserve">Law of Georgia No </w:t>
      </w:r>
      <w:r w:rsidR="006D6303" w:rsidRPr="008060A0">
        <w:rPr>
          <w:rFonts w:ascii="Sylfaen" w:hAnsi="Sylfaen"/>
          <w:i/>
          <w:color w:val="222222"/>
        </w:rPr>
        <w:t>3445 of</w:t>
      </w:r>
      <w:r w:rsidRPr="008060A0">
        <w:rPr>
          <w:rFonts w:ascii="Sylfaen" w:hAnsi="Sylfaen"/>
          <w:i/>
          <w:color w:val="222222"/>
        </w:rPr>
        <w:t xml:space="preserve"> 20 September 2018 – web-site, 09.10.2018.</w:t>
      </w:r>
    </w:p>
    <w:p w14:paraId="14B74237" w14:textId="77777777" w:rsidR="008B2E07" w:rsidRPr="008060A0" w:rsidRDefault="005F0CE1">
      <w:pPr>
        <w:pStyle w:val="Heading2"/>
        <w:spacing w:before="190" w:line="279" w:lineRule="exact"/>
        <w:rPr>
          <w:rFonts w:ascii="Sylfaen" w:hAnsi="Sylfaen"/>
        </w:rPr>
      </w:pPr>
      <w:r w:rsidRPr="008060A0">
        <w:rPr>
          <w:rFonts w:ascii="Sylfaen" w:hAnsi="Sylfaen"/>
          <w:color w:val="222222"/>
        </w:rPr>
        <w:t>Article 27. (Deleted).</w:t>
      </w:r>
    </w:p>
    <w:p w14:paraId="5573E5D6" w14:textId="2774D56B" w:rsidR="008B2E07" w:rsidRPr="008060A0" w:rsidRDefault="005F0CE1">
      <w:pPr>
        <w:spacing w:line="266" w:lineRule="exact"/>
        <w:ind w:left="100"/>
        <w:rPr>
          <w:rFonts w:ascii="Sylfaen" w:eastAsia="Segoe UI" w:hAnsi="Sylfaen" w:cs="Segoe UI"/>
          <w:i/>
        </w:rPr>
      </w:pPr>
      <w:r w:rsidRPr="008060A0">
        <w:rPr>
          <w:rFonts w:ascii="Sylfaen" w:hAnsi="Sylfaen"/>
          <w:i/>
          <w:color w:val="222222"/>
        </w:rPr>
        <w:t xml:space="preserve">Law of Georgia No </w:t>
      </w:r>
      <w:r w:rsidR="006D6303" w:rsidRPr="008060A0">
        <w:rPr>
          <w:rFonts w:ascii="Sylfaen" w:hAnsi="Sylfaen"/>
          <w:i/>
          <w:color w:val="222222"/>
        </w:rPr>
        <w:t>3445 of</w:t>
      </w:r>
      <w:r w:rsidRPr="008060A0">
        <w:rPr>
          <w:rFonts w:ascii="Sylfaen" w:hAnsi="Sylfaen"/>
          <w:i/>
          <w:color w:val="222222"/>
        </w:rPr>
        <w:t xml:space="preserve"> September</w:t>
      </w:r>
      <w:r w:rsidR="0044773D">
        <w:rPr>
          <w:rFonts w:ascii="Sylfaen" w:hAnsi="Sylfaen"/>
          <w:i/>
          <w:color w:val="222222"/>
        </w:rPr>
        <w:t xml:space="preserve"> </w:t>
      </w:r>
      <w:r w:rsidR="0044773D" w:rsidRPr="008060A0">
        <w:rPr>
          <w:rFonts w:ascii="Sylfaen" w:hAnsi="Sylfaen"/>
          <w:i/>
          <w:color w:val="222222"/>
        </w:rPr>
        <w:t>20</w:t>
      </w:r>
      <w:r w:rsidR="0044773D">
        <w:rPr>
          <w:rFonts w:ascii="Sylfaen" w:hAnsi="Sylfaen"/>
          <w:i/>
          <w:color w:val="222222"/>
        </w:rPr>
        <w:t>,</w:t>
      </w:r>
      <w:r w:rsidRPr="008060A0">
        <w:rPr>
          <w:rFonts w:ascii="Sylfaen" w:hAnsi="Sylfaen"/>
          <w:i/>
          <w:color w:val="222222"/>
        </w:rPr>
        <w:t xml:space="preserve"> 2018 – web-site, 09.10.2018.</w:t>
      </w:r>
    </w:p>
    <w:p w14:paraId="5A4522E0" w14:textId="77777777" w:rsidR="008B2E07" w:rsidRPr="008060A0" w:rsidRDefault="005F0CE1">
      <w:pPr>
        <w:pStyle w:val="Heading2"/>
        <w:spacing w:before="190" w:line="279" w:lineRule="exact"/>
        <w:rPr>
          <w:rFonts w:ascii="Sylfaen" w:hAnsi="Sylfaen"/>
        </w:rPr>
      </w:pPr>
      <w:r w:rsidRPr="008060A0">
        <w:rPr>
          <w:rFonts w:ascii="Sylfaen" w:hAnsi="Sylfaen"/>
          <w:color w:val="222222"/>
        </w:rPr>
        <w:t>Article 28. (Deleted).</w:t>
      </w:r>
    </w:p>
    <w:p w14:paraId="2957C6F0" w14:textId="482C42F6" w:rsidR="008B2E07" w:rsidRPr="008060A0" w:rsidRDefault="005F0CE1">
      <w:pPr>
        <w:spacing w:line="266" w:lineRule="exact"/>
        <w:ind w:left="100"/>
        <w:rPr>
          <w:rFonts w:ascii="Sylfaen" w:eastAsia="Segoe UI" w:hAnsi="Sylfaen" w:cs="Segoe UI"/>
          <w:i/>
        </w:rPr>
      </w:pPr>
      <w:r w:rsidRPr="008060A0">
        <w:rPr>
          <w:rFonts w:ascii="Sylfaen" w:hAnsi="Sylfaen"/>
          <w:i/>
          <w:color w:val="222222"/>
        </w:rPr>
        <w:t xml:space="preserve">Law of Georgia No </w:t>
      </w:r>
      <w:r w:rsidR="006D6303" w:rsidRPr="008060A0">
        <w:rPr>
          <w:rFonts w:ascii="Sylfaen" w:hAnsi="Sylfaen"/>
          <w:i/>
          <w:color w:val="222222"/>
        </w:rPr>
        <w:t>3445 of</w:t>
      </w:r>
      <w:r w:rsidRPr="008060A0">
        <w:rPr>
          <w:rFonts w:ascii="Sylfaen" w:hAnsi="Sylfaen"/>
          <w:i/>
          <w:color w:val="222222"/>
        </w:rPr>
        <w:t xml:space="preserve"> September </w:t>
      </w:r>
      <w:r w:rsidR="0044773D" w:rsidRPr="008060A0">
        <w:rPr>
          <w:rFonts w:ascii="Sylfaen" w:hAnsi="Sylfaen"/>
          <w:i/>
          <w:color w:val="222222"/>
        </w:rPr>
        <w:t>20</w:t>
      </w:r>
      <w:r w:rsidR="0044773D">
        <w:rPr>
          <w:rFonts w:ascii="Sylfaen" w:hAnsi="Sylfaen"/>
          <w:i/>
          <w:color w:val="222222"/>
        </w:rPr>
        <w:t xml:space="preserve">, </w:t>
      </w:r>
      <w:r w:rsidRPr="008060A0">
        <w:rPr>
          <w:rFonts w:ascii="Sylfaen" w:hAnsi="Sylfaen"/>
          <w:i/>
          <w:color w:val="222222"/>
        </w:rPr>
        <w:t>2018 – web-site, 09.10.2018.</w:t>
      </w:r>
    </w:p>
    <w:p w14:paraId="2777BDAE" w14:textId="77777777" w:rsidR="008B2E07" w:rsidRPr="008060A0" w:rsidRDefault="005F0CE1">
      <w:pPr>
        <w:pStyle w:val="Heading2"/>
        <w:spacing w:before="190" w:line="279" w:lineRule="exact"/>
        <w:rPr>
          <w:rFonts w:ascii="Sylfaen" w:hAnsi="Sylfaen"/>
        </w:rPr>
      </w:pPr>
      <w:r w:rsidRPr="008060A0">
        <w:rPr>
          <w:rFonts w:ascii="Sylfaen" w:hAnsi="Sylfaen"/>
          <w:color w:val="222222"/>
        </w:rPr>
        <w:t>Article 29. (Deleted).</w:t>
      </w:r>
    </w:p>
    <w:p w14:paraId="37B4838B" w14:textId="6511B015" w:rsidR="008B2E07" w:rsidRPr="008060A0" w:rsidRDefault="005F0CE1">
      <w:pPr>
        <w:spacing w:line="266" w:lineRule="exact"/>
        <w:ind w:left="100"/>
        <w:rPr>
          <w:rFonts w:ascii="Sylfaen" w:eastAsia="Segoe UI" w:hAnsi="Sylfaen" w:cs="Segoe UI"/>
          <w:i/>
        </w:rPr>
      </w:pPr>
      <w:r w:rsidRPr="008060A0">
        <w:rPr>
          <w:rFonts w:ascii="Sylfaen" w:hAnsi="Sylfaen"/>
          <w:i/>
          <w:color w:val="222222"/>
        </w:rPr>
        <w:t xml:space="preserve">Law of Georgia No </w:t>
      </w:r>
      <w:r w:rsidR="006D6303" w:rsidRPr="008060A0">
        <w:rPr>
          <w:rFonts w:ascii="Sylfaen" w:hAnsi="Sylfaen"/>
          <w:i/>
          <w:color w:val="222222"/>
        </w:rPr>
        <w:t xml:space="preserve">3445 </w:t>
      </w:r>
      <w:proofErr w:type="gramStart"/>
      <w:r w:rsidR="006D6303" w:rsidRPr="008060A0">
        <w:rPr>
          <w:rFonts w:ascii="Sylfaen" w:hAnsi="Sylfaen"/>
          <w:i/>
          <w:color w:val="222222"/>
        </w:rPr>
        <w:t>of</w:t>
      </w:r>
      <w:r w:rsidRPr="008060A0">
        <w:rPr>
          <w:rFonts w:ascii="Sylfaen" w:hAnsi="Sylfaen"/>
          <w:i/>
          <w:color w:val="222222"/>
        </w:rPr>
        <w:t xml:space="preserve">  September</w:t>
      </w:r>
      <w:proofErr w:type="gramEnd"/>
      <w:r w:rsidRPr="008060A0">
        <w:rPr>
          <w:rFonts w:ascii="Sylfaen" w:hAnsi="Sylfaen"/>
          <w:i/>
          <w:color w:val="222222"/>
        </w:rPr>
        <w:t xml:space="preserve"> </w:t>
      </w:r>
      <w:r w:rsidR="0044773D" w:rsidRPr="008060A0">
        <w:rPr>
          <w:rFonts w:ascii="Sylfaen" w:hAnsi="Sylfaen"/>
          <w:i/>
          <w:color w:val="222222"/>
        </w:rPr>
        <w:t>20</w:t>
      </w:r>
      <w:r w:rsidR="0044773D">
        <w:rPr>
          <w:rFonts w:ascii="Sylfaen" w:hAnsi="Sylfaen"/>
          <w:i/>
          <w:color w:val="222222"/>
        </w:rPr>
        <w:t xml:space="preserve">, </w:t>
      </w:r>
      <w:r w:rsidRPr="008060A0">
        <w:rPr>
          <w:rFonts w:ascii="Sylfaen" w:hAnsi="Sylfaen"/>
          <w:i/>
          <w:color w:val="222222"/>
        </w:rPr>
        <w:t>2018 – web-site, 09.10.2018.</w:t>
      </w:r>
    </w:p>
    <w:p w14:paraId="23274257" w14:textId="77777777" w:rsidR="008B2E07" w:rsidRPr="008060A0" w:rsidRDefault="008B2E07">
      <w:pPr>
        <w:pStyle w:val="BodyText"/>
        <w:spacing w:before="10"/>
        <w:ind w:left="0" w:firstLine="0"/>
        <w:rPr>
          <w:rFonts w:ascii="Sylfaen" w:hAnsi="Sylfaen"/>
          <w:i/>
        </w:rPr>
      </w:pPr>
    </w:p>
    <w:p w14:paraId="3428CB17" w14:textId="77777777" w:rsidR="008B2E07" w:rsidRPr="008060A0" w:rsidRDefault="005F0CE1">
      <w:pPr>
        <w:pStyle w:val="Heading2"/>
        <w:ind w:left="250" w:right="203"/>
        <w:rPr>
          <w:rFonts w:ascii="Sylfaen" w:hAnsi="Sylfaen"/>
        </w:rPr>
      </w:pPr>
      <w:r w:rsidRPr="008060A0">
        <w:rPr>
          <w:rFonts w:ascii="Sylfaen" w:hAnsi="Sylfaen"/>
          <w:color w:val="222222"/>
        </w:rPr>
        <w:t>Chapter VII. General principles for determining fees and terms for services provided by the Center</w:t>
      </w:r>
    </w:p>
    <w:p w14:paraId="1C03EFC6" w14:textId="77777777" w:rsidR="008B2E07" w:rsidRPr="008060A0" w:rsidRDefault="008B2E07">
      <w:pPr>
        <w:pStyle w:val="BodyText"/>
        <w:ind w:left="0" w:firstLine="0"/>
        <w:rPr>
          <w:rFonts w:ascii="Sylfaen" w:hAnsi="Sylfaen"/>
          <w:b/>
        </w:rPr>
      </w:pPr>
    </w:p>
    <w:p w14:paraId="5E123E2B" w14:textId="77777777" w:rsidR="008B2E07" w:rsidRPr="008060A0" w:rsidRDefault="005F0CE1">
      <w:pPr>
        <w:ind w:left="340"/>
        <w:rPr>
          <w:rFonts w:ascii="Sylfaen" w:eastAsia="Segoe UI" w:hAnsi="Sylfaen" w:cs="Segoe UI"/>
          <w:b/>
          <w:bCs/>
        </w:rPr>
      </w:pPr>
      <w:r w:rsidRPr="008060A0">
        <w:rPr>
          <w:rFonts w:ascii="Sylfaen" w:hAnsi="Sylfaen"/>
          <w:b/>
          <w:bCs/>
          <w:color w:val="222222"/>
        </w:rPr>
        <w:t>Article 30. Fee for the service provided by the Center</w:t>
      </w:r>
    </w:p>
    <w:p w14:paraId="7CE7DD25" w14:textId="77777777" w:rsidR="008B2E07" w:rsidRPr="008060A0" w:rsidRDefault="005F0CE1">
      <w:pPr>
        <w:pStyle w:val="BodyText"/>
        <w:tabs>
          <w:tab w:val="left" w:pos="909"/>
        </w:tabs>
        <w:spacing w:before="12" w:line="259" w:lineRule="auto"/>
        <w:ind w:right="375"/>
        <w:rPr>
          <w:rFonts w:ascii="Sylfaen" w:hAnsi="Sylfaen"/>
        </w:rPr>
      </w:pPr>
      <w:r w:rsidRPr="008060A0">
        <w:rPr>
          <w:rFonts w:ascii="Sylfaen" w:hAnsi="Sylfaen"/>
          <w:color w:val="222222"/>
        </w:rPr>
        <w:t>1.</w:t>
      </w:r>
      <w:r w:rsidRPr="008060A0">
        <w:rPr>
          <w:rFonts w:ascii="Sylfaen" w:hAnsi="Sylfaen"/>
          <w:color w:val="222222"/>
        </w:rPr>
        <w:tab/>
        <w:t>The fee is a mandatory payment established by the act of the Ministry for the services provided by the Center, including the value added tax.</w:t>
      </w:r>
    </w:p>
    <w:p w14:paraId="661BD95D" w14:textId="09F79C21" w:rsidR="008B2E07" w:rsidRPr="008060A0" w:rsidRDefault="005F0CE1">
      <w:pPr>
        <w:pStyle w:val="BodyText"/>
        <w:ind w:left="385" w:firstLine="0"/>
        <w:rPr>
          <w:rFonts w:ascii="Sylfaen" w:hAnsi="Sylfaen"/>
        </w:rPr>
      </w:pPr>
      <w:r w:rsidRPr="008060A0">
        <w:rPr>
          <w:rFonts w:ascii="Sylfaen" w:hAnsi="Sylfaen"/>
          <w:color w:val="222222"/>
        </w:rPr>
        <w:t xml:space="preserve">2. The fee shall be paid in advance, </w:t>
      </w:r>
      <w:r w:rsidR="000E6737">
        <w:rPr>
          <w:rFonts w:ascii="Sylfaen" w:hAnsi="Sylfaen"/>
          <w:color w:val="222222"/>
        </w:rPr>
        <w:t xml:space="preserve">before </w:t>
      </w:r>
      <w:r w:rsidRPr="008060A0">
        <w:rPr>
          <w:rFonts w:ascii="Sylfaen" w:hAnsi="Sylfaen"/>
          <w:color w:val="222222"/>
        </w:rPr>
        <w:t>rendering the service through non-cash transaction.</w:t>
      </w:r>
    </w:p>
    <w:p w14:paraId="556EA79D" w14:textId="77777777" w:rsidR="008B2E07" w:rsidRPr="008060A0" w:rsidRDefault="005F0CE1">
      <w:pPr>
        <w:pStyle w:val="BodyText"/>
        <w:spacing w:before="21" w:line="240" w:lineRule="exact"/>
        <w:ind w:left="385" w:firstLine="0"/>
        <w:rPr>
          <w:rFonts w:ascii="Sylfaen" w:hAnsi="Sylfaen"/>
        </w:rPr>
      </w:pPr>
      <w:r w:rsidRPr="008060A0">
        <w:rPr>
          <w:rFonts w:ascii="Sylfaen" w:hAnsi="Sylfaen"/>
          <w:color w:val="222222"/>
        </w:rPr>
        <w:t>3. The fee will be transferred to the settlement account of the Center.</w:t>
      </w:r>
    </w:p>
    <w:p w14:paraId="11212248" w14:textId="77777777" w:rsidR="008B2E07" w:rsidRPr="008060A0" w:rsidRDefault="005F0CE1">
      <w:pPr>
        <w:spacing w:line="270" w:lineRule="exact"/>
        <w:ind w:left="100"/>
        <w:rPr>
          <w:rFonts w:ascii="Sylfaen" w:eastAsia="Segoe UI" w:hAnsi="Sylfaen" w:cs="Segoe UI"/>
          <w:i/>
        </w:rPr>
      </w:pPr>
      <w:r w:rsidRPr="008060A0">
        <w:rPr>
          <w:rFonts w:ascii="Sylfaen" w:hAnsi="Sylfaen"/>
          <w:i/>
          <w:color w:val="222222"/>
        </w:rPr>
        <w:t>Law of Georgia No. 5348 of November 25, 2011 - website, 06.12.2011</w:t>
      </w:r>
    </w:p>
    <w:p w14:paraId="3F2CDB61" w14:textId="77777777" w:rsidR="008B2E07" w:rsidRPr="008060A0" w:rsidRDefault="008B2E07">
      <w:pPr>
        <w:pStyle w:val="BodyText"/>
        <w:spacing w:before="8"/>
        <w:ind w:left="0" w:firstLine="0"/>
        <w:rPr>
          <w:rFonts w:ascii="Sylfaen" w:hAnsi="Sylfaen"/>
          <w:i/>
        </w:rPr>
      </w:pPr>
    </w:p>
    <w:p w14:paraId="36E8ED0F" w14:textId="77777777" w:rsidR="008B2E07" w:rsidRPr="008060A0" w:rsidRDefault="005F0CE1">
      <w:pPr>
        <w:pStyle w:val="Heading2"/>
        <w:spacing w:line="196" w:lineRule="auto"/>
        <w:ind w:left="955" w:right="510" w:hanging="615"/>
        <w:rPr>
          <w:rFonts w:ascii="Sylfaen" w:hAnsi="Sylfaen"/>
        </w:rPr>
      </w:pPr>
      <w:r w:rsidRPr="008060A0">
        <w:rPr>
          <w:rFonts w:ascii="Sylfaen" w:hAnsi="Sylfaen"/>
          <w:color w:val="222222"/>
        </w:rPr>
        <w:t>Article 31. Payment of the fee for the services provided by the Center, calculation of the term for services and refund of the paid fee</w:t>
      </w:r>
    </w:p>
    <w:p w14:paraId="20DB239B" w14:textId="77777777" w:rsidR="008B2E07" w:rsidRPr="008060A0" w:rsidRDefault="005F0CE1" w:rsidP="00BB7AF9">
      <w:pPr>
        <w:pStyle w:val="BodyText"/>
        <w:spacing w:before="22" w:line="259" w:lineRule="auto"/>
        <w:jc w:val="both"/>
        <w:rPr>
          <w:rFonts w:ascii="Sylfaen" w:hAnsi="Sylfaen"/>
        </w:rPr>
      </w:pPr>
      <w:r w:rsidRPr="008060A0">
        <w:rPr>
          <w:rFonts w:ascii="Sylfaen" w:hAnsi="Sylfaen"/>
          <w:color w:val="222222"/>
        </w:rPr>
        <w:t>1. The terms for the services provided by the Center and fee rates are determined by the act of the Ministry.</w:t>
      </w:r>
    </w:p>
    <w:p w14:paraId="11F1ABE8" w14:textId="77777777" w:rsidR="008B2E07" w:rsidRPr="008060A0" w:rsidRDefault="005F0CE1" w:rsidP="00BB7AF9">
      <w:pPr>
        <w:pStyle w:val="BodyText"/>
        <w:ind w:left="385" w:firstLine="0"/>
        <w:jc w:val="both"/>
        <w:rPr>
          <w:rFonts w:ascii="Sylfaen" w:hAnsi="Sylfaen"/>
        </w:rPr>
      </w:pPr>
      <w:r w:rsidRPr="008060A0">
        <w:rPr>
          <w:rFonts w:ascii="Sylfaen" w:hAnsi="Sylfaen"/>
          <w:color w:val="222222"/>
        </w:rPr>
        <w:t>2. The interested person shall pay the fee determined by the act of the Ministry.</w:t>
      </w:r>
    </w:p>
    <w:p w14:paraId="7F5C9867" w14:textId="77777777" w:rsidR="008B2E07" w:rsidRPr="008060A0" w:rsidRDefault="005F0CE1" w:rsidP="00BB7AF9">
      <w:pPr>
        <w:pStyle w:val="BodyText"/>
        <w:spacing w:before="23" w:line="237" w:lineRule="auto"/>
        <w:ind w:right="126"/>
        <w:jc w:val="both"/>
        <w:rPr>
          <w:rFonts w:ascii="Sylfaen" w:eastAsia="Segoe UI" w:hAnsi="Sylfaen" w:cs="Segoe UI"/>
          <w:i/>
        </w:rPr>
      </w:pPr>
      <w:r w:rsidRPr="008060A0">
        <w:rPr>
          <w:rFonts w:ascii="Sylfaen" w:hAnsi="Sylfaen"/>
          <w:color w:val="222222"/>
        </w:rPr>
        <w:t>3. The calculation of term for the services set by the act of the Ministry starts from the day subsequent to application registration and expires by the last day of the term. If the last day of the term coincides with a holiday or weekend, the date of the expiration of the term shall be the next working day</w:t>
      </w:r>
      <w:r w:rsidRPr="008060A0">
        <w:rPr>
          <w:rFonts w:ascii="Sylfaen" w:hAnsi="Sylfaen"/>
          <w:i/>
          <w:color w:val="222222"/>
        </w:rPr>
        <w:t>.</w:t>
      </w:r>
    </w:p>
    <w:p w14:paraId="1E4F9F4E" w14:textId="77777777" w:rsidR="008B2E07" w:rsidRPr="008060A0" w:rsidRDefault="005F0CE1" w:rsidP="00BB7AF9">
      <w:pPr>
        <w:pStyle w:val="BodyText"/>
        <w:spacing w:before="13" w:line="259" w:lineRule="auto"/>
        <w:ind w:right="1286"/>
        <w:jc w:val="both"/>
        <w:rPr>
          <w:rFonts w:ascii="Sylfaen" w:hAnsi="Sylfaen"/>
        </w:rPr>
      </w:pPr>
      <w:r w:rsidRPr="008060A0">
        <w:rPr>
          <w:rFonts w:ascii="Sylfaen" w:hAnsi="Sylfaen"/>
          <w:color w:val="222222"/>
        </w:rPr>
        <w:t>4. The procedure established by paragraph 3 of this Article is not applicable to expedited services determined by the act of the Ministry.</w:t>
      </w:r>
    </w:p>
    <w:p w14:paraId="6F9F3EC9" w14:textId="77777777" w:rsidR="008B2E07" w:rsidRPr="008060A0" w:rsidRDefault="005F0CE1" w:rsidP="00BB7AF9">
      <w:pPr>
        <w:pStyle w:val="BodyText"/>
        <w:spacing w:line="259" w:lineRule="auto"/>
        <w:jc w:val="both"/>
        <w:rPr>
          <w:rFonts w:ascii="Sylfaen" w:hAnsi="Sylfaen"/>
        </w:rPr>
      </w:pPr>
      <w:r w:rsidRPr="008060A0">
        <w:rPr>
          <w:rFonts w:ascii="Sylfaen" w:hAnsi="Sylfaen"/>
          <w:color w:val="222222"/>
        </w:rPr>
        <w:t>5 The procedure for refunding the paid fee for the services provided by the Center is determined by the act of the Ministry.</w:t>
      </w:r>
    </w:p>
    <w:p w14:paraId="4B38A1DA" w14:textId="77777777" w:rsidR="008B2E07" w:rsidRPr="008060A0" w:rsidRDefault="008B2E07" w:rsidP="00BB7AF9">
      <w:pPr>
        <w:spacing w:line="259" w:lineRule="auto"/>
        <w:jc w:val="both"/>
        <w:rPr>
          <w:rFonts w:ascii="Sylfaen" w:hAnsi="Sylfaen"/>
        </w:rPr>
        <w:sectPr w:rsidR="008B2E07" w:rsidRPr="008060A0" w:rsidSect="008060A0">
          <w:pgSz w:w="11900" w:h="16840"/>
          <w:pgMar w:top="1440" w:right="1080" w:bottom="1440" w:left="1080" w:header="0" w:footer="145" w:gutter="0"/>
          <w:cols w:space="720"/>
        </w:sectPr>
      </w:pPr>
    </w:p>
    <w:p w14:paraId="56A5F359" w14:textId="77777777" w:rsidR="008B2E07" w:rsidRPr="008060A0" w:rsidRDefault="005F0CE1">
      <w:pPr>
        <w:pStyle w:val="Heading2"/>
        <w:spacing w:before="12"/>
        <w:ind w:left="3865"/>
        <w:rPr>
          <w:rFonts w:ascii="Sylfaen" w:hAnsi="Sylfaen"/>
        </w:rPr>
      </w:pPr>
      <w:r w:rsidRPr="008060A0">
        <w:rPr>
          <w:rFonts w:ascii="Sylfaen" w:hAnsi="Sylfaen"/>
          <w:color w:val="222222"/>
        </w:rPr>
        <w:lastRenderedPageBreak/>
        <w:t>Chapter VII. Transitional Provisions</w:t>
      </w:r>
    </w:p>
    <w:p w14:paraId="37757E4A" w14:textId="77777777" w:rsidR="008B2E07" w:rsidRPr="008060A0" w:rsidRDefault="008B2E07">
      <w:pPr>
        <w:pStyle w:val="BodyText"/>
        <w:ind w:left="0" w:firstLine="0"/>
        <w:rPr>
          <w:rFonts w:ascii="Sylfaen" w:hAnsi="Sylfaen"/>
          <w:b/>
        </w:rPr>
      </w:pPr>
    </w:p>
    <w:p w14:paraId="317AB85F" w14:textId="77777777" w:rsidR="008B2E07" w:rsidRPr="008060A0" w:rsidRDefault="005F0CE1">
      <w:pPr>
        <w:ind w:left="340"/>
        <w:rPr>
          <w:rFonts w:ascii="Sylfaen" w:eastAsia="Segoe UI" w:hAnsi="Sylfaen" w:cs="Segoe UI"/>
          <w:b/>
          <w:bCs/>
        </w:rPr>
      </w:pPr>
      <w:r w:rsidRPr="008060A0">
        <w:rPr>
          <w:rFonts w:ascii="Sylfaen" w:hAnsi="Sylfaen"/>
          <w:b/>
          <w:bCs/>
          <w:color w:val="222222"/>
        </w:rPr>
        <w:t>Article 32. Measures related to the enactment of the law</w:t>
      </w:r>
    </w:p>
    <w:p w14:paraId="4BFFE609" w14:textId="77777777" w:rsidR="008B2E07" w:rsidRPr="008060A0" w:rsidRDefault="005F0CE1" w:rsidP="00BB7AF9">
      <w:pPr>
        <w:pStyle w:val="BodyText"/>
        <w:spacing w:before="12" w:line="259" w:lineRule="auto"/>
        <w:ind w:right="132"/>
        <w:jc w:val="both"/>
        <w:rPr>
          <w:rFonts w:ascii="Sylfaen" w:hAnsi="Sylfaen"/>
        </w:rPr>
      </w:pPr>
      <w:r w:rsidRPr="008060A0">
        <w:rPr>
          <w:rFonts w:ascii="Sylfaen" w:hAnsi="Sylfaen"/>
          <w:color w:val="222222"/>
        </w:rPr>
        <w:t>1.  The Government of Georgia shall ensure compliance of this Law with the decree #37 of the Government of Georgia of 21 May 2004 on "Approval of the Statute of the Ministry of Education and Science of Georgia"</w:t>
      </w:r>
      <w:r w:rsidR="00BB7AF9">
        <w:rPr>
          <w:rFonts w:ascii="Sylfaen" w:hAnsi="Sylfaen"/>
          <w:color w:val="222222"/>
        </w:rPr>
        <w:t xml:space="preserve"> </w:t>
      </w:r>
      <w:r w:rsidR="006D6303" w:rsidRPr="008060A0">
        <w:rPr>
          <w:rFonts w:ascii="Sylfaen" w:hAnsi="Sylfaen"/>
          <w:color w:val="222222"/>
        </w:rPr>
        <w:t>Until</w:t>
      </w:r>
      <w:r w:rsidRPr="008060A0">
        <w:rPr>
          <w:rFonts w:ascii="Sylfaen" w:hAnsi="Sylfaen"/>
          <w:color w:val="222222"/>
        </w:rPr>
        <w:t xml:space="preserve"> 15 September 2010.</w:t>
      </w:r>
    </w:p>
    <w:p w14:paraId="3328B2B9" w14:textId="77777777" w:rsidR="008B2E07" w:rsidRPr="008060A0" w:rsidRDefault="005F0CE1" w:rsidP="00BB7AF9">
      <w:pPr>
        <w:pStyle w:val="BodyText"/>
        <w:spacing w:before="21" w:line="259" w:lineRule="auto"/>
        <w:ind w:right="139"/>
        <w:jc w:val="both"/>
        <w:rPr>
          <w:rFonts w:ascii="Sylfaen" w:hAnsi="Sylfaen"/>
        </w:rPr>
      </w:pPr>
      <w:r w:rsidRPr="008060A0">
        <w:rPr>
          <w:rFonts w:ascii="Sylfaen" w:hAnsi="Sylfaen"/>
          <w:color w:val="222222"/>
        </w:rPr>
        <w:t>2. The Ministry of Education and Science of Georgia shall ensure the approval of legal acts provided for by points "a" and "b" of paragraph 3 of Article 3 of this Law until September 15, 2010 and legal acts provided for by points  "c"-"e" of paragraph 3 of Article 3 of this Law until March 1, 2011.</w:t>
      </w:r>
    </w:p>
    <w:p w14:paraId="3B5D39AD" w14:textId="77777777" w:rsidR="008B2E07" w:rsidRPr="008060A0" w:rsidRDefault="005F0CE1" w:rsidP="00BB7AF9">
      <w:pPr>
        <w:pStyle w:val="BodyText"/>
        <w:spacing w:before="4" w:line="259" w:lineRule="auto"/>
        <w:ind w:right="136"/>
        <w:jc w:val="both"/>
        <w:rPr>
          <w:rFonts w:ascii="Sylfaen" w:hAnsi="Sylfaen"/>
        </w:rPr>
      </w:pPr>
      <w:r w:rsidRPr="008060A0">
        <w:rPr>
          <w:rFonts w:ascii="Sylfaen" w:hAnsi="Sylfaen"/>
          <w:color w:val="222222"/>
        </w:rPr>
        <w:t>3. The President of Georgia, the Government of Georgia, Ministry of Education and Science of Georgia and educational institutions shall ensure compliance with the relevant legal acts until March 1, 2011.</w:t>
      </w:r>
    </w:p>
    <w:p w14:paraId="5A6E1E44" w14:textId="17CB6F2D" w:rsidR="00CF3B0F" w:rsidRDefault="005F0CE1" w:rsidP="00BB7AF9">
      <w:pPr>
        <w:pStyle w:val="BodyText"/>
        <w:tabs>
          <w:tab w:val="left" w:pos="1794"/>
          <w:tab w:val="left" w:pos="2394"/>
          <w:tab w:val="left" w:pos="2739"/>
          <w:tab w:val="left" w:pos="4014"/>
          <w:tab w:val="left" w:pos="4314"/>
          <w:tab w:val="left" w:pos="5709"/>
          <w:tab w:val="left" w:pos="7734"/>
          <w:tab w:val="left" w:pos="9909"/>
        </w:tabs>
        <w:spacing w:before="4" w:line="259" w:lineRule="auto"/>
        <w:ind w:right="130"/>
        <w:jc w:val="both"/>
        <w:rPr>
          <w:rFonts w:ascii="Sylfaen" w:hAnsi="Sylfaen"/>
          <w:color w:val="222222"/>
        </w:rPr>
      </w:pPr>
      <w:r w:rsidRPr="008060A0">
        <w:rPr>
          <w:rFonts w:ascii="Sylfaen" w:hAnsi="Sylfaen"/>
          <w:color w:val="222222"/>
        </w:rPr>
        <w:t xml:space="preserve">4. </w:t>
      </w:r>
      <w:r w:rsidR="00570ABD">
        <w:rPr>
          <w:rFonts w:ascii="Sylfaen" w:hAnsi="Sylfaen"/>
          <w:color w:val="222222"/>
        </w:rPr>
        <w:t>The l</w:t>
      </w:r>
      <w:r w:rsidRPr="008060A0">
        <w:rPr>
          <w:rFonts w:ascii="Sylfaen" w:hAnsi="Sylfaen"/>
          <w:color w:val="222222"/>
        </w:rPr>
        <w:t xml:space="preserve">egal entity of public law - National Center for Education Accreditation shall be reorganized as </w:t>
      </w:r>
      <w:r w:rsidR="00570ABD">
        <w:rPr>
          <w:rFonts w:ascii="Sylfaen" w:hAnsi="Sylfaen"/>
          <w:color w:val="222222"/>
        </w:rPr>
        <w:t xml:space="preserve">the </w:t>
      </w:r>
      <w:r w:rsidRPr="008060A0">
        <w:rPr>
          <w:rFonts w:ascii="Sylfaen" w:hAnsi="Sylfaen"/>
          <w:color w:val="222222"/>
        </w:rPr>
        <w:t xml:space="preserve">legal entity of public law - National Center for Educational Quality Enhancement. </w:t>
      </w:r>
      <w:r w:rsidR="00570ABD">
        <w:rPr>
          <w:rFonts w:ascii="Sylfaen" w:hAnsi="Sylfaen"/>
          <w:color w:val="222222"/>
        </w:rPr>
        <w:t>The l</w:t>
      </w:r>
      <w:r w:rsidRPr="008060A0">
        <w:rPr>
          <w:rFonts w:ascii="Sylfaen" w:hAnsi="Sylfaen"/>
          <w:color w:val="222222"/>
        </w:rPr>
        <w:t xml:space="preserve">egal entity of public law - National Center for Educational Quality Enhancement is the assignee of the legal entity of public law - National Center for Education Accreditation. </w:t>
      </w:r>
    </w:p>
    <w:p w14:paraId="2DAEBA38" w14:textId="35767294" w:rsidR="008B2E07" w:rsidRPr="008060A0" w:rsidRDefault="005F0CE1" w:rsidP="00B3352E">
      <w:pPr>
        <w:pStyle w:val="BodyText"/>
        <w:tabs>
          <w:tab w:val="left" w:pos="1794"/>
          <w:tab w:val="left" w:pos="2394"/>
          <w:tab w:val="left" w:pos="2739"/>
          <w:tab w:val="left" w:pos="4014"/>
          <w:tab w:val="left" w:pos="4314"/>
          <w:tab w:val="left" w:pos="7734"/>
          <w:tab w:val="left" w:pos="9909"/>
        </w:tabs>
        <w:spacing w:before="4" w:line="259" w:lineRule="auto"/>
        <w:ind w:right="20"/>
        <w:jc w:val="both"/>
        <w:rPr>
          <w:rFonts w:ascii="Sylfaen" w:hAnsi="Sylfaen"/>
        </w:rPr>
      </w:pPr>
      <w:r w:rsidRPr="008060A0">
        <w:rPr>
          <w:rFonts w:ascii="Sylfaen" w:hAnsi="Sylfaen"/>
          <w:color w:val="222222"/>
        </w:rPr>
        <w:t>5</w:t>
      </w:r>
      <w:r w:rsidR="00CF3B0F">
        <w:rPr>
          <w:rFonts w:ascii="Sylfaen" w:hAnsi="Sylfaen"/>
          <w:color w:val="222222"/>
        </w:rPr>
        <w:t>.</w:t>
      </w:r>
      <w:r w:rsidRPr="008060A0">
        <w:rPr>
          <w:rFonts w:ascii="Sylfaen" w:hAnsi="Sylfaen"/>
          <w:color w:val="222222"/>
        </w:rPr>
        <w:t xml:space="preserve"> To define the legal entity of public law - National Center for Educational Quality Enhancement as a </w:t>
      </w:r>
      <w:r w:rsidR="00CF3B0F">
        <w:rPr>
          <w:rFonts w:ascii="Sylfaen" w:hAnsi="Sylfaen"/>
          <w:color w:val="222222"/>
        </w:rPr>
        <w:t>successor</w:t>
      </w:r>
      <w:r w:rsidR="00CF3B0F" w:rsidRPr="008060A0">
        <w:rPr>
          <w:rFonts w:ascii="Sylfaen" w:hAnsi="Sylfaen"/>
          <w:color w:val="222222"/>
        </w:rPr>
        <w:t xml:space="preserve"> </w:t>
      </w:r>
      <w:r w:rsidRPr="008060A0">
        <w:rPr>
          <w:rFonts w:ascii="Sylfaen" w:hAnsi="Sylfaen"/>
          <w:color w:val="222222"/>
        </w:rPr>
        <w:t xml:space="preserve">of the Ministry of Education and Science of Georgia, is part of the implemented and ongoing activities of the Department of Licensing, Legalization and </w:t>
      </w:r>
      <w:proofErr w:type="spellStart"/>
      <w:r w:rsidRPr="008060A0">
        <w:rPr>
          <w:rFonts w:ascii="Sylfaen" w:hAnsi="Sylfaen"/>
          <w:color w:val="222222"/>
        </w:rPr>
        <w:t>Apostille</w:t>
      </w:r>
      <w:proofErr w:type="spellEnd"/>
      <w:r w:rsidRPr="008060A0">
        <w:rPr>
          <w:rFonts w:ascii="Sylfaen" w:hAnsi="Sylfaen"/>
          <w:color w:val="222222"/>
        </w:rPr>
        <w:t xml:space="preserve"> of the Ministry of Education and</w:t>
      </w:r>
      <w:r w:rsidR="00CF3B0F">
        <w:rPr>
          <w:rFonts w:ascii="Sylfaen" w:hAnsi="Sylfaen"/>
          <w:color w:val="222222"/>
        </w:rPr>
        <w:t xml:space="preserve"> </w:t>
      </w:r>
      <w:r w:rsidRPr="008060A0">
        <w:rPr>
          <w:rFonts w:ascii="Sylfaen" w:hAnsi="Sylfaen"/>
          <w:color w:val="222222"/>
        </w:rPr>
        <w:t>Science of Georgia.</w:t>
      </w:r>
    </w:p>
    <w:p w14:paraId="232AB3B7" w14:textId="1814918D" w:rsidR="008B2E07" w:rsidRPr="008060A0" w:rsidRDefault="005F0CE1" w:rsidP="00BB7AF9">
      <w:pPr>
        <w:pStyle w:val="BodyText"/>
        <w:spacing w:before="21" w:line="259" w:lineRule="auto"/>
        <w:ind w:right="131"/>
        <w:jc w:val="both"/>
        <w:rPr>
          <w:rFonts w:ascii="Sylfaen" w:hAnsi="Sylfaen"/>
        </w:rPr>
      </w:pPr>
      <w:r w:rsidRPr="008060A0">
        <w:rPr>
          <w:rFonts w:ascii="Sylfaen" w:hAnsi="Sylfaen"/>
          <w:color w:val="222222"/>
        </w:rPr>
        <w:t xml:space="preserve">6. The Ministry of Education and Science of Georgia shall be tasked with implementing the activities relating to the reorganization of LEPL – National Centre for Educational Accreditation into LEPL- National Centre for Educational Quality Enhancement. Before the completion of these measures the functions of the National </w:t>
      </w:r>
      <w:r w:rsidR="006D6303" w:rsidRPr="008060A0">
        <w:rPr>
          <w:rFonts w:ascii="Sylfaen" w:hAnsi="Sylfaen"/>
          <w:color w:val="222222"/>
        </w:rPr>
        <w:t>Center for</w:t>
      </w:r>
      <w:r w:rsidRPr="008060A0">
        <w:rPr>
          <w:rFonts w:ascii="Sylfaen" w:hAnsi="Sylfaen"/>
          <w:color w:val="222222"/>
        </w:rPr>
        <w:t xml:space="preserve"> Educational Quality Enhancement shall be fulfilled by the Legal Entity of Public Law - National Education Accreditation </w:t>
      </w:r>
      <w:r w:rsidR="006D6303" w:rsidRPr="008060A0">
        <w:rPr>
          <w:rFonts w:ascii="Sylfaen" w:hAnsi="Sylfaen"/>
          <w:color w:val="222222"/>
        </w:rPr>
        <w:t>Center,</w:t>
      </w:r>
      <w:r w:rsidRPr="008060A0">
        <w:rPr>
          <w:rFonts w:ascii="Sylfaen" w:hAnsi="Sylfaen"/>
          <w:color w:val="222222"/>
        </w:rPr>
        <w:t xml:space="preserve"> and the functions of Licensing, Legalization and </w:t>
      </w:r>
      <w:proofErr w:type="spellStart"/>
      <w:r w:rsidRPr="008060A0">
        <w:rPr>
          <w:rFonts w:ascii="Sylfaen" w:hAnsi="Sylfaen"/>
          <w:color w:val="222222"/>
        </w:rPr>
        <w:t>Apostille</w:t>
      </w:r>
      <w:proofErr w:type="spellEnd"/>
      <w:r w:rsidRPr="008060A0">
        <w:rPr>
          <w:rFonts w:ascii="Sylfaen" w:hAnsi="Sylfaen"/>
          <w:color w:val="222222"/>
        </w:rPr>
        <w:t xml:space="preserve"> Division </w:t>
      </w:r>
      <w:r w:rsidR="00E45B79">
        <w:rPr>
          <w:rFonts w:ascii="Sylfaen" w:hAnsi="Sylfaen"/>
          <w:color w:val="222222"/>
        </w:rPr>
        <w:t>within</w:t>
      </w:r>
      <w:r w:rsidR="00E45B79" w:rsidRPr="008060A0">
        <w:rPr>
          <w:rFonts w:ascii="Sylfaen" w:hAnsi="Sylfaen"/>
          <w:color w:val="222222"/>
        </w:rPr>
        <w:t xml:space="preserve"> </w:t>
      </w:r>
      <w:r w:rsidRPr="008060A0">
        <w:rPr>
          <w:rFonts w:ascii="Sylfaen" w:hAnsi="Sylfaen"/>
          <w:color w:val="222222"/>
        </w:rPr>
        <w:t xml:space="preserve">the Legal Provision Department of the Ministry of Education and Science of Georgia </w:t>
      </w:r>
      <w:r w:rsidR="00E45B79">
        <w:rPr>
          <w:rFonts w:ascii="Sylfaen" w:hAnsi="Sylfaen"/>
          <w:color w:val="222222"/>
        </w:rPr>
        <w:t>–</w:t>
      </w:r>
      <w:r w:rsidRPr="008060A0">
        <w:rPr>
          <w:rFonts w:ascii="Sylfaen" w:hAnsi="Sylfaen"/>
          <w:color w:val="222222"/>
        </w:rPr>
        <w:t xml:space="preserve"> </w:t>
      </w:r>
      <w:r w:rsidR="00E45B79">
        <w:rPr>
          <w:rFonts w:ascii="Sylfaen" w:hAnsi="Sylfaen"/>
          <w:color w:val="222222"/>
        </w:rPr>
        <w:t xml:space="preserve">shall be performed </w:t>
      </w:r>
      <w:r w:rsidRPr="008060A0">
        <w:rPr>
          <w:rFonts w:ascii="Sylfaen" w:hAnsi="Sylfaen"/>
          <w:color w:val="222222"/>
        </w:rPr>
        <w:t xml:space="preserve">by </w:t>
      </w:r>
      <w:r w:rsidR="006D6303" w:rsidRPr="008060A0">
        <w:rPr>
          <w:rFonts w:ascii="Sylfaen" w:hAnsi="Sylfaen"/>
          <w:color w:val="222222"/>
        </w:rPr>
        <w:t>the Ministry</w:t>
      </w:r>
      <w:r w:rsidRPr="008060A0">
        <w:rPr>
          <w:rFonts w:ascii="Sylfaen" w:hAnsi="Sylfaen"/>
          <w:color w:val="222222"/>
        </w:rPr>
        <w:t xml:space="preserve"> of Education and Science of Georgia.</w:t>
      </w:r>
    </w:p>
    <w:p w14:paraId="383D34E5" w14:textId="77777777" w:rsidR="008B2E07" w:rsidRPr="008060A0" w:rsidRDefault="008B2E07">
      <w:pPr>
        <w:pStyle w:val="BodyText"/>
        <w:spacing w:before="3"/>
        <w:ind w:left="0" w:firstLine="0"/>
        <w:rPr>
          <w:rFonts w:ascii="Sylfaen" w:hAnsi="Sylfaen"/>
        </w:rPr>
      </w:pPr>
    </w:p>
    <w:p w14:paraId="1F22FEA0" w14:textId="682085E4" w:rsidR="008B2E07" w:rsidRPr="008060A0" w:rsidRDefault="00BB7AF9">
      <w:pPr>
        <w:pStyle w:val="Heading2"/>
        <w:spacing w:before="1" w:line="196" w:lineRule="auto"/>
        <w:ind w:left="955" w:right="656" w:hanging="555"/>
        <w:rPr>
          <w:rFonts w:ascii="Sylfaen" w:hAnsi="Sylfaen"/>
        </w:rPr>
      </w:pPr>
      <w:r w:rsidRPr="008060A0">
        <w:rPr>
          <w:rFonts w:ascii="Sylfaen" w:hAnsi="Sylfaen"/>
          <w:color w:val="222222"/>
        </w:rPr>
        <w:t>Article 32</w:t>
      </w:r>
      <w:r w:rsidRPr="00B3352E">
        <w:rPr>
          <w:rFonts w:ascii="Sylfaen" w:hAnsi="Sylfaen"/>
          <w:color w:val="222222"/>
          <w:vertAlign w:val="superscript"/>
        </w:rPr>
        <w:t>1</w:t>
      </w:r>
      <w:r w:rsidR="005F0CE1" w:rsidRPr="008060A0">
        <w:rPr>
          <w:rFonts w:ascii="Sylfaen" w:hAnsi="Sylfaen"/>
          <w:color w:val="222222"/>
        </w:rPr>
        <w:t>. Authorization of Orthodox theological higher education institutions</w:t>
      </w:r>
    </w:p>
    <w:p w14:paraId="1C8EF3E7" w14:textId="475E2773" w:rsidR="008B2E07" w:rsidRPr="008060A0" w:rsidRDefault="005F0CE1">
      <w:pPr>
        <w:pStyle w:val="BodyText"/>
        <w:tabs>
          <w:tab w:val="left" w:pos="1524"/>
          <w:tab w:val="left" w:pos="4089"/>
          <w:tab w:val="left" w:pos="6279"/>
          <w:tab w:val="left" w:pos="7569"/>
          <w:tab w:val="left" w:pos="9714"/>
        </w:tabs>
        <w:spacing w:before="22" w:line="259" w:lineRule="auto"/>
        <w:ind w:right="138" w:firstLine="465"/>
        <w:rPr>
          <w:rFonts w:ascii="Sylfaen" w:hAnsi="Sylfaen"/>
        </w:rPr>
      </w:pPr>
      <w:r w:rsidRPr="008060A0">
        <w:rPr>
          <w:rFonts w:ascii="Sylfaen" w:hAnsi="Sylfaen"/>
          <w:color w:val="222222"/>
        </w:rPr>
        <w:t>The higher education institutions established by the Apostolic Autocephalous Orthodox Church of Georgia</w:t>
      </w:r>
      <w:r w:rsidR="00E45B79">
        <w:rPr>
          <w:rFonts w:ascii="Sylfaen" w:hAnsi="Sylfaen"/>
          <w:color w:val="222222"/>
        </w:rPr>
        <w:t>,</w:t>
      </w:r>
      <w:r w:rsidRPr="008060A0">
        <w:rPr>
          <w:rFonts w:ascii="Sylfaen" w:hAnsi="Sylfaen"/>
          <w:color w:val="222222"/>
        </w:rPr>
        <w:t xml:space="preserve"> based on this law</w:t>
      </w:r>
      <w:r w:rsidR="00E45B79">
        <w:rPr>
          <w:rFonts w:ascii="Sylfaen" w:hAnsi="Sylfaen"/>
          <w:color w:val="222222"/>
        </w:rPr>
        <w:t>,</w:t>
      </w:r>
      <w:r w:rsidRPr="008060A0">
        <w:rPr>
          <w:rFonts w:ascii="Sylfaen" w:hAnsi="Sylfaen"/>
          <w:color w:val="222222"/>
        </w:rPr>
        <w:t xml:space="preserve"> shall </w:t>
      </w:r>
      <w:r w:rsidR="00E45B79" w:rsidRPr="008060A0">
        <w:rPr>
          <w:rFonts w:ascii="Sylfaen" w:hAnsi="Sylfaen"/>
          <w:color w:val="222222"/>
        </w:rPr>
        <w:t xml:space="preserve">be considered authorized </w:t>
      </w:r>
      <w:r w:rsidR="00E45B79">
        <w:rPr>
          <w:rFonts w:ascii="Sylfaen" w:hAnsi="Sylfaen"/>
          <w:color w:val="222222"/>
        </w:rPr>
        <w:t>until</w:t>
      </w:r>
      <w:r w:rsidRPr="008060A0">
        <w:rPr>
          <w:rFonts w:ascii="Sylfaen" w:hAnsi="Sylfaen"/>
          <w:color w:val="222222"/>
        </w:rPr>
        <w:t xml:space="preserve"> January</w:t>
      </w:r>
      <w:r w:rsidR="00E45B79">
        <w:rPr>
          <w:rFonts w:ascii="Sylfaen" w:hAnsi="Sylfaen"/>
          <w:color w:val="222222"/>
        </w:rPr>
        <w:t xml:space="preserve"> 1,</w:t>
      </w:r>
      <w:r w:rsidRPr="008060A0">
        <w:rPr>
          <w:rFonts w:ascii="Sylfaen" w:hAnsi="Sylfaen"/>
          <w:color w:val="222222"/>
        </w:rPr>
        <w:t xml:space="preserve"> 2015. From January 1, 2015, these Orthodox theological higher educational institutions are subject to authorization according to the rules established by the legislation of Georgia.</w:t>
      </w:r>
    </w:p>
    <w:p w14:paraId="332FAC1A" w14:textId="77777777" w:rsidR="008B2E07" w:rsidRPr="008060A0" w:rsidRDefault="005F0CE1">
      <w:pPr>
        <w:spacing w:line="246" w:lineRule="exact"/>
        <w:ind w:left="100"/>
        <w:rPr>
          <w:rFonts w:ascii="Sylfaen" w:eastAsia="Segoe UI" w:hAnsi="Sylfaen" w:cs="Segoe UI"/>
          <w:i/>
        </w:rPr>
      </w:pPr>
      <w:r w:rsidRPr="008060A0">
        <w:rPr>
          <w:rFonts w:ascii="Sylfaen" w:hAnsi="Sylfaen"/>
          <w:i/>
          <w:color w:val="222222"/>
        </w:rPr>
        <w:t>Law of Georgia No. 188 of December 28, 2012 - Website</w:t>
      </w:r>
      <w:r w:rsidR="006D6303" w:rsidRPr="008060A0">
        <w:rPr>
          <w:rFonts w:ascii="Sylfaen" w:hAnsi="Sylfaen"/>
          <w:i/>
          <w:color w:val="222222"/>
        </w:rPr>
        <w:t>, 29.12.2012</w:t>
      </w:r>
    </w:p>
    <w:p w14:paraId="46EA2A5A" w14:textId="77777777" w:rsidR="008B2E07" w:rsidRPr="008060A0" w:rsidRDefault="008B2E07">
      <w:pPr>
        <w:pStyle w:val="BodyText"/>
        <w:spacing w:before="6"/>
        <w:ind w:left="0" w:firstLine="0"/>
        <w:rPr>
          <w:rFonts w:ascii="Sylfaen" w:hAnsi="Sylfaen"/>
          <w:i/>
        </w:rPr>
      </w:pPr>
    </w:p>
    <w:p w14:paraId="20678E6C" w14:textId="021C5381" w:rsidR="008B2E07" w:rsidRPr="008060A0" w:rsidRDefault="00BB7AF9" w:rsidP="00B3352E">
      <w:pPr>
        <w:pStyle w:val="Heading2"/>
        <w:spacing w:line="196" w:lineRule="auto"/>
        <w:ind w:left="955" w:right="20" w:hanging="675"/>
        <w:rPr>
          <w:rFonts w:ascii="Sylfaen" w:hAnsi="Sylfaen"/>
        </w:rPr>
      </w:pPr>
      <w:r w:rsidRPr="008060A0">
        <w:rPr>
          <w:rFonts w:ascii="Sylfaen" w:hAnsi="Sylfaen"/>
          <w:color w:val="222222"/>
        </w:rPr>
        <w:t>Article 32</w:t>
      </w:r>
      <w:r w:rsidRPr="00B3352E">
        <w:rPr>
          <w:rFonts w:ascii="Sylfaen" w:hAnsi="Sylfaen"/>
          <w:color w:val="222222"/>
          <w:vertAlign w:val="superscript"/>
        </w:rPr>
        <w:t>2</w:t>
      </w:r>
      <w:r w:rsidR="005F0CE1" w:rsidRPr="008060A0">
        <w:rPr>
          <w:rFonts w:ascii="Sylfaen" w:hAnsi="Sylfaen"/>
          <w:color w:val="222222"/>
        </w:rPr>
        <w:t>. Re-authorization of higher education institutions and accreditation of educational programs</w:t>
      </w:r>
    </w:p>
    <w:p w14:paraId="3FCF82E7" w14:textId="13BC1E7C" w:rsidR="008B2E07" w:rsidRPr="008060A0" w:rsidRDefault="005F0CE1">
      <w:pPr>
        <w:pStyle w:val="BodyText"/>
        <w:spacing w:before="22" w:line="259" w:lineRule="auto"/>
        <w:ind w:right="132"/>
        <w:jc w:val="both"/>
        <w:rPr>
          <w:rFonts w:ascii="Sylfaen" w:hAnsi="Sylfaen"/>
        </w:rPr>
      </w:pPr>
      <w:r w:rsidRPr="008060A0">
        <w:rPr>
          <w:rFonts w:ascii="Sylfaen" w:hAnsi="Sylfaen"/>
          <w:color w:val="222222"/>
        </w:rPr>
        <w:t xml:space="preserve">1. The higher education institution whose decision to authorize was adopted in 2011-2015, has 5 year authorization term extended </w:t>
      </w:r>
      <w:r w:rsidR="004C3FC8">
        <w:rPr>
          <w:rFonts w:ascii="Sylfaen" w:hAnsi="Sylfaen"/>
          <w:color w:val="222222"/>
        </w:rPr>
        <w:t>for</w:t>
      </w:r>
      <w:r w:rsidR="004C3FC8" w:rsidRPr="008060A0">
        <w:rPr>
          <w:rFonts w:ascii="Sylfaen" w:hAnsi="Sylfaen"/>
          <w:color w:val="222222"/>
        </w:rPr>
        <w:t xml:space="preserve"> </w:t>
      </w:r>
      <w:r w:rsidRPr="008060A0">
        <w:rPr>
          <w:rFonts w:ascii="Sylfaen" w:hAnsi="Sylfaen"/>
          <w:color w:val="222222"/>
        </w:rPr>
        <w:t xml:space="preserve">1 </w:t>
      </w:r>
      <w:r w:rsidR="004C3FC8">
        <w:rPr>
          <w:rFonts w:ascii="Sylfaen" w:hAnsi="Sylfaen"/>
          <w:color w:val="222222"/>
        </w:rPr>
        <w:t xml:space="preserve">more </w:t>
      </w:r>
      <w:r w:rsidRPr="008060A0">
        <w:rPr>
          <w:rFonts w:ascii="Sylfaen" w:hAnsi="Sylfaen"/>
          <w:color w:val="222222"/>
        </w:rPr>
        <w:t>year.</w:t>
      </w:r>
    </w:p>
    <w:p w14:paraId="16DD9E34" w14:textId="77777777" w:rsidR="008B2E07" w:rsidRPr="008060A0" w:rsidRDefault="00BB7AF9">
      <w:pPr>
        <w:pStyle w:val="BodyText"/>
        <w:spacing w:line="259" w:lineRule="auto"/>
        <w:ind w:right="130"/>
        <w:jc w:val="both"/>
        <w:rPr>
          <w:rFonts w:ascii="Sylfaen" w:hAnsi="Sylfaen"/>
        </w:rPr>
      </w:pPr>
      <w:r>
        <w:rPr>
          <w:rFonts w:ascii="Sylfaen" w:hAnsi="Sylfaen"/>
          <w:color w:val="222222"/>
        </w:rPr>
        <w:t>2.</w:t>
      </w:r>
      <w:r w:rsidR="005F0CE1" w:rsidRPr="008060A0">
        <w:rPr>
          <w:rFonts w:ascii="Sylfaen" w:hAnsi="Sylfaen"/>
          <w:color w:val="222222"/>
        </w:rPr>
        <w:t xml:space="preserve"> Higher education programs accredited in 2011-2012 and educational programs in Georgian language training shall be considered as accredited by the decree of the Government of Georgia in accordance with the stages for re-accreditation of these educational programs. Prior to September 1, 2017,  by the decree of Government of Georgia define the re-accreditation stages for  2018-2022 for higher education programs and Georgian language training programs accredited in 2011-2012, in </w:t>
      </w:r>
      <w:r w:rsidR="005F0CE1" w:rsidRPr="008060A0">
        <w:rPr>
          <w:rFonts w:ascii="Sylfaen" w:hAnsi="Sylfaen"/>
          <w:color w:val="222222"/>
        </w:rPr>
        <w:lastRenderedPageBreak/>
        <w:t>accordance with directions envisioned by  "list of directions, fields/specialties, sub-fields/specialties and professional specialties" (annex  №4) approved by the order №120/N of the Minister of Education and Science of Georgia of December 10, 2010 "On Approval of the National Quality Framework ".</w:t>
      </w:r>
    </w:p>
    <w:p w14:paraId="4F0AF2E7" w14:textId="1D76A823" w:rsidR="008B2E07" w:rsidRPr="008060A0" w:rsidRDefault="00A768F4" w:rsidP="00A768F4">
      <w:pPr>
        <w:pStyle w:val="BodyText"/>
        <w:spacing w:before="11" w:line="259" w:lineRule="auto"/>
        <w:ind w:right="142" w:firstLine="0"/>
        <w:jc w:val="both"/>
        <w:rPr>
          <w:rFonts w:ascii="Sylfaen" w:hAnsi="Sylfaen"/>
        </w:rPr>
      </w:pPr>
      <w:r>
        <w:rPr>
          <w:rFonts w:ascii="Sylfaen" w:hAnsi="Sylfaen"/>
          <w:color w:val="222222"/>
        </w:rPr>
        <w:t xml:space="preserve">  </w:t>
      </w:r>
      <w:r w:rsidR="005F0CE1" w:rsidRPr="008060A0">
        <w:rPr>
          <w:rFonts w:ascii="Sylfaen" w:hAnsi="Sylfaen"/>
          <w:color w:val="222222"/>
        </w:rPr>
        <w:t xml:space="preserve">3. </w:t>
      </w:r>
      <w:r w:rsidR="006B3C8C">
        <w:rPr>
          <w:rFonts w:ascii="Sylfaen" w:hAnsi="Sylfaen"/>
          <w:color w:val="222222"/>
        </w:rPr>
        <w:t>Before</w:t>
      </w:r>
      <w:r w:rsidR="005F0CE1" w:rsidRPr="008060A0">
        <w:rPr>
          <w:rFonts w:ascii="Sylfaen" w:hAnsi="Sylfaen"/>
          <w:color w:val="222222"/>
        </w:rPr>
        <w:t xml:space="preserve"> January 1, 2018, the higher education institutions shall </w:t>
      </w:r>
      <w:r w:rsidR="006B3C8C">
        <w:rPr>
          <w:rFonts w:ascii="Sylfaen" w:hAnsi="Sylfaen"/>
          <w:color w:val="222222"/>
        </w:rPr>
        <w:t>examine</w:t>
      </w:r>
      <w:r w:rsidR="006D6303" w:rsidRPr="008060A0">
        <w:rPr>
          <w:rFonts w:ascii="Sylfaen" w:hAnsi="Sylfaen"/>
          <w:color w:val="222222"/>
        </w:rPr>
        <w:t xml:space="preserve"> the</w:t>
      </w:r>
      <w:r w:rsidR="005F0CE1" w:rsidRPr="008060A0">
        <w:rPr>
          <w:rFonts w:ascii="Sylfaen" w:hAnsi="Sylfaen"/>
          <w:color w:val="222222"/>
        </w:rPr>
        <w:t xml:space="preserve"> authorization conditions provided for in Article 15 of this Law in accordance with the applicable authorization standards until 1 September 2016.</w:t>
      </w:r>
    </w:p>
    <w:p w14:paraId="721562BA" w14:textId="77777777" w:rsidR="00A768F4" w:rsidRDefault="00A768F4">
      <w:pPr>
        <w:spacing w:line="259" w:lineRule="auto"/>
        <w:jc w:val="both"/>
        <w:rPr>
          <w:rFonts w:ascii="Sylfaen" w:hAnsi="Sylfaen"/>
        </w:rPr>
      </w:pPr>
    </w:p>
    <w:p w14:paraId="0C661F27" w14:textId="77777777" w:rsidR="00DE6061" w:rsidRDefault="00A768F4" w:rsidP="00A768F4">
      <w:pPr>
        <w:spacing w:before="23" w:line="218" w:lineRule="auto"/>
        <w:ind w:left="100" w:right="3001"/>
        <w:jc w:val="both"/>
        <w:rPr>
          <w:rFonts w:ascii="Sylfaen" w:hAnsi="Sylfaen"/>
          <w:i/>
          <w:color w:val="222222"/>
        </w:rPr>
      </w:pPr>
      <w:r w:rsidRPr="008060A0">
        <w:rPr>
          <w:rFonts w:ascii="Sylfaen" w:hAnsi="Sylfaen"/>
          <w:i/>
          <w:color w:val="222222"/>
        </w:rPr>
        <w:t xml:space="preserve">Law of Georgia No. 4784 of February 19, 2016 - website, 07.03.2016. </w:t>
      </w:r>
    </w:p>
    <w:p w14:paraId="39797F78" w14:textId="44C5C6ED" w:rsidR="00A768F4" w:rsidRPr="008060A0" w:rsidRDefault="00A768F4" w:rsidP="00A768F4">
      <w:pPr>
        <w:spacing w:before="23" w:line="218" w:lineRule="auto"/>
        <w:ind w:left="100" w:right="3001"/>
        <w:jc w:val="both"/>
        <w:rPr>
          <w:rFonts w:ascii="Sylfaen" w:eastAsia="Segoe UI" w:hAnsi="Sylfaen" w:cs="Segoe UI"/>
          <w:i/>
        </w:rPr>
      </w:pPr>
      <w:r w:rsidRPr="008060A0">
        <w:rPr>
          <w:rFonts w:ascii="Sylfaen" w:hAnsi="Sylfaen"/>
          <w:i/>
          <w:color w:val="222222"/>
        </w:rPr>
        <w:t>Law of Georgia No. 1224 of July 26, 2017 - Website, 28.07.2017.</w:t>
      </w:r>
    </w:p>
    <w:p w14:paraId="051BE8DA" w14:textId="77777777" w:rsidR="00A768F4" w:rsidRPr="008060A0" w:rsidRDefault="00A768F4" w:rsidP="00A768F4">
      <w:pPr>
        <w:pStyle w:val="BodyText"/>
        <w:spacing w:before="12"/>
        <w:ind w:left="0" w:firstLine="0"/>
        <w:jc w:val="both"/>
        <w:rPr>
          <w:rFonts w:ascii="Sylfaen" w:hAnsi="Sylfaen"/>
          <w:i/>
        </w:rPr>
      </w:pPr>
    </w:p>
    <w:p w14:paraId="1AC0A6E6" w14:textId="31859B24" w:rsidR="00A768F4" w:rsidRPr="008060A0" w:rsidRDefault="00A768F4" w:rsidP="00A768F4">
      <w:pPr>
        <w:pStyle w:val="Heading2"/>
        <w:spacing w:line="196" w:lineRule="auto"/>
        <w:ind w:left="955" w:right="656" w:hanging="615"/>
        <w:jc w:val="both"/>
        <w:rPr>
          <w:rFonts w:ascii="Sylfaen" w:hAnsi="Sylfaen"/>
        </w:rPr>
      </w:pPr>
      <w:r w:rsidRPr="008060A0">
        <w:rPr>
          <w:rFonts w:ascii="Sylfaen" w:hAnsi="Sylfaen"/>
          <w:color w:val="222222"/>
        </w:rPr>
        <w:t>Article 32</w:t>
      </w:r>
      <w:r w:rsidRPr="00B3352E">
        <w:rPr>
          <w:rFonts w:ascii="Sylfaen" w:hAnsi="Sylfaen"/>
          <w:color w:val="222222"/>
          <w:vertAlign w:val="superscript"/>
        </w:rPr>
        <w:t>3</w:t>
      </w:r>
      <w:r w:rsidRPr="008060A0">
        <w:rPr>
          <w:rFonts w:ascii="Sylfaen" w:hAnsi="Sylfaen"/>
          <w:color w:val="222222"/>
        </w:rPr>
        <w:t xml:space="preserve">. Approval with Apostille / legalization of documents certifying education received after September </w:t>
      </w:r>
      <w:r w:rsidR="00DE6061">
        <w:rPr>
          <w:rFonts w:ascii="Sylfaen" w:hAnsi="Sylfaen"/>
          <w:color w:val="222222"/>
        </w:rPr>
        <w:t xml:space="preserve">1, </w:t>
      </w:r>
      <w:r w:rsidRPr="008060A0">
        <w:rPr>
          <w:rFonts w:ascii="Sylfaen" w:hAnsi="Sylfaen"/>
          <w:color w:val="222222"/>
        </w:rPr>
        <w:t>2010</w:t>
      </w:r>
    </w:p>
    <w:p w14:paraId="6BCF85C4" w14:textId="6D9D9303" w:rsidR="00A768F4" w:rsidRPr="008060A0" w:rsidRDefault="00A768F4" w:rsidP="00A768F4">
      <w:pPr>
        <w:pStyle w:val="BodyText"/>
        <w:spacing w:before="22" w:line="259" w:lineRule="auto"/>
        <w:ind w:right="144"/>
        <w:jc w:val="both"/>
        <w:rPr>
          <w:rFonts w:ascii="Sylfaen" w:hAnsi="Sylfaen"/>
        </w:rPr>
      </w:pPr>
      <w:r w:rsidRPr="008060A0">
        <w:rPr>
          <w:rFonts w:ascii="Sylfaen" w:hAnsi="Sylfaen"/>
          <w:color w:val="222222"/>
        </w:rPr>
        <w:t xml:space="preserve">It is not permissible to approve with Apostille / legalize the education documents certifying education, if the education is obtained at a licensed higher education institution after September </w:t>
      </w:r>
      <w:r w:rsidR="00DE6061">
        <w:rPr>
          <w:rFonts w:ascii="Sylfaen" w:hAnsi="Sylfaen"/>
          <w:color w:val="222222"/>
        </w:rPr>
        <w:t xml:space="preserve">1, </w:t>
      </w:r>
      <w:r w:rsidRPr="008060A0">
        <w:rPr>
          <w:rFonts w:ascii="Sylfaen" w:hAnsi="Sylfaen"/>
          <w:color w:val="222222"/>
        </w:rPr>
        <w:t>2010.</w:t>
      </w:r>
    </w:p>
    <w:p w14:paraId="134BA399" w14:textId="77777777" w:rsidR="00A768F4" w:rsidRPr="008060A0" w:rsidRDefault="00A768F4" w:rsidP="00A768F4">
      <w:pPr>
        <w:spacing w:line="244" w:lineRule="exact"/>
        <w:ind w:left="100"/>
        <w:jc w:val="both"/>
        <w:rPr>
          <w:rFonts w:ascii="Sylfaen" w:eastAsia="Segoe UI" w:hAnsi="Sylfaen" w:cs="Segoe UI"/>
          <w:i/>
        </w:rPr>
      </w:pPr>
      <w:r w:rsidRPr="008060A0">
        <w:rPr>
          <w:rFonts w:ascii="Sylfaen" w:hAnsi="Sylfaen"/>
          <w:i/>
          <w:color w:val="222222"/>
        </w:rPr>
        <w:t>Law of Georgia No. 5022 of April 27, 2016 - Website, 13.05.2010.</w:t>
      </w:r>
    </w:p>
    <w:p w14:paraId="57CFCD91" w14:textId="77777777" w:rsidR="00A768F4" w:rsidRPr="008060A0" w:rsidRDefault="00A768F4" w:rsidP="00A768F4">
      <w:pPr>
        <w:pStyle w:val="Heading2"/>
        <w:spacing w:before="190"/>
        <w:ind w:left="899" w:right="940"/>
        <w:jc w:val="both"/>
        <w:rPr>
          <w:rFonts w:ascii="Sylfaen" w:hAnsi="Sylfaen"/>
        </w:rPr>
      </w:pPr>
      <w:r w:rsidRPr="008060A0">
        <w:rPr>
          <w:rFonts w:ascii="Sylfaen" w:hAnsi="Sylfaen"/>
          <w:color w:val="222222"/>
        </w:rPr>
        <w:t>Chapter IX. Final provision</w:t>
      </w:r>
    </w:p>
    <w:p w14:paraId="5A0E1B3A" w14:textId="77777777" w:rsidR="00A768F4" w:rsidRPr="008060A0" w:rsidRDefault="00A768F4" w:rsidP="00A768F4">
      <w:pPr>
        <w:pStyle w:val="BodyText"/>
        <w:ind w:left="0" w:firstLine="0"/>
        <w:jc w:val="both"/>
        <w:rPr>
          <w:rFonts w:ascii="Sylfaen" w:hAnsi="Sylfaen"/>
          <w:b/>
        </w:rPr>
      </w:pPr>
    </w:p>
    <w:p w14:paraId="6A375AF5" w14:textId="77777777" w:rsidR="00A768F4" w:rsidRPr="008060A0" w:rsidRDefault="00A768F4" w:rsidP="00A768F4">
      <w:pPr>
        <w:ind w:left="340"/>
        <w:jc w:val="both"/>
        <w:rPr>
          <w:rFonts w:ascii="Sylfaen" w:eastAsia="Segoe UI" w:hAnsi="Sylfaen" w:cs="Segoe UI"/>
          <w:b/>
          <w:bCs/>
        </w:rPr>
      </w:pPr>
      <w:r w:rsidRPr="008060A0">
        <w:rPr>
          <w:rFonts w:ascii="Sylfaen" w:hAnsi="Sylfaen"/>
          <w:b/>
          <w:bCs/>
          <w:color w:val="222222"/>
        </w:rPr>
        <w:t>Article 33. Entry into force of the law</w:t>
      </w:r>
    </w:p>
    <w:p w14:paraId="68A94F81" w14:textId="511DB940" w:rsidR="00A768F4" w:rsidRPr="008060A0" w:rsidRDefault="00A768F4" w:rsidP="00A768F4">
      <w:pPr>
        <w:pStyle w:val="BodyText"/>
        <w:spacing w:before="12"/>
        <w:ind w:left="385" w:firstLine="0"/>
        <w:jc w:val="both"/>
        <w:rPr>
          <w:rFonts w:ascii="Sylfaen" w:hAnsi="Sylfaen"/>
        </w:rPr>
      </w:pPr>
      <w:r w:rsidRPr="008060A0">
        <w:rPr>
          <w:rFonts w:ascii="Sylfaen" w:hAnsi="Sylfaen"/>
          <w:color w:val="222222"/>
        </w:rPr>
        <w:t>This Law shall enter into force from September</w:t>
      </w:r>
      <w:r w:rsidR="00DE6061">
        <w:rPr>
          <w:rFonts w:ascii="Sylfaen" w:hAnsi="Sylfaen"/>
          <w:color w:val="222222"/>
        </w:rPr>
        <w:t xml:space="preserve"> 1,</w:t>
      </w:r>
      <w:r w:rsidRPr="008060A0">
        <w:rPr>
          <w:rFonts w:ascii="Sylfaen" w:hAnsi="Sylfaen"/>
          <w:color w:val="222222"/>
        </w:rPr>
        <w:t xml:space="preserve"> 2010.</w:t>
      </w:r>
    </w:p>
    <w:p w14:paraId="425BF449" w14:textId="77777777" w:rsidR="00A768F4" w:rsidRPr="008060A0" w:rsidRDefault="00A768F4" w:rsidP="00A768F4">
      <w:pPr>
        <w:pStyle w:val="Heading2"/>
        <w:tabs>
          <w:tab w:val="left" w:pos="4711"/>
        </w:tabs>
        <w:spacing w:before="125" w:line="220" w:lineRule="auto"/>
        <w:ind w:left="385" w:right="5569"/>
        <w:jc w:val="both"/>
        <w:rPr>
          <w:rFonts w:ascii="Sylfaen" w:hAnsi="Sylfaen"/>
        </w:rPr>
      </w:pPr>
      <w:r w:rsidRPr="008060A0">
        <w:rPr>
          <w:rFonts w:ascii="Sylfaen" w:hAnsi="Sylfaen"/>
          <w:color w:val="222222"/>
        </w:rPr>
        <w:t>President of Georgia M. Saakashvili Tbilisi</w:t>
      </w:r>
    </w:p>
    <w:p w14:paraId="5CB767FD" w14:textId="77777777" w:rsidR="00A768F4" w:rsidRPr="008060A0" w:rsidRDefault="00A768F4" w:rsidP="00A768F4">
      <w:pPr>
        <w:spacing w:before="103" w:line="281" w:lineRule="exact"/>
        <w:ind w:left="385"/>
        <w:jc w:val="both"/>
        <w:rPr>
          <w:rFonts w:ascii="Sylfaen" w:eastAsia="Segoe UI" w:hAnsi="Sylfaen" w:cs="Segoe UI"/>
          <w:b/>
          <w:bCs/>
        </w:rPr>
      </w:pPr>
      <w:r w:rsidRPr="008060A0">
        <w:rPr>
          <w:rFonts w:ascii="Sylfaen" w:hAnsi="Sylfaen"/>
          <w:b/>
          <w:bCs/>
          <w:color w:val="222222"/>
        </w:rPr>
        <w:t>July 21, 2010</w:t>
      </w:r>
    </w:p>
    <w:p w14:paraId="031D3C17" w14:textId="77777777" w:rsidR="00A768F4" w:rsidRPr="008060A0" w:rsidRDefault="00A768F4" w:rsidP="00A768F4">
      <w:pPr>
        <w:spacing w:line="281" w:lineRule="exact"/>
        <w:ind w:left="385"/>
        <w:jc w:val="both"/>
        <w:rPr>
          <w:rFonts w:ascii="Sylfaen" w:eastAsia="Segoe UI" w:hAnsi="Sylfaen" w:cs="Segoe UI"/>
          <w:b/>
          <w:bCs/>
        </w:rPr>
      </w:pPr>
      <w:r w:rsidRPr="008060A0">
        <w:rPr>
          <w:rFonts w:ascii="Sylfaen" w:hAnsi="Sylfaen"/>
          <w:b/>
          <w:bCs/>
          <w:color w:val="222222"/>
        </w:rPr>
        <w:t>№3531–RS</w:t>
      </w:r>
    </w:p>
    <w:p w14:paraId="1396F668" w14:textId="77777777" w:rsidR="00A768F4" w:rsidRPr="008060A0" w:rsidRDefault="00A768F4" w:rsidP="00A768F4">
      <w:pPr>
        <w:spacing w:line="259" w:lineRule="auto"/>
        <w:jc w:val="both"/>
        <w:rPr>
          <w:rFonts w:ascii="Sylfaen" w:hAnsi="Sylfaen"/>
        </w:rPr>
        <w:sectPr w:rsidR="00A768F4" w:rsidRPr="008060A0" w:rsidSect="008060A0">
          <w:pgSz w:w="11900" w:h="16840"/>
          <w:pgMar w:top="1440" w:right="1080" w:bottom="1440" w:left="1080" w:header="0" w:footer="145" w:gutter="0"/>
          <w:cols w:space="720"/>
        </w:sectPr>
      </w:pPr>
    </w:p>
    <w:p w14:paraId="2177A22B" w14:textId="77777777" w:rsidR="008B2E07" w:rsidRPr="008060A0" w:rsidRDefault="005F0CE1">
      <w:pPr>
        <w:spacing w:before="23" w:line="218" w:lineRule="auto"/>
        <w:ind w:left="100" w:right="3001"/>
        <w:rPr>
          <w:rFonts w:ascii="Sylfaen" w:eastAsia="Segoe UI" w:hAnsi="Sylfaen" w:cs="Segoe UI"/>
          <w:i/>
        </w:rPr>
      </w:pPr>
      <w:r w:rsidRPr="008060A0">
        <w:rPr>
          <w:rFonts w:ascii="Sylfaen" w:hAnsi="Sylfaen"/>
          <w:i/>
          <w:color w:val="222222"/>
        </w:rPr>
        <w:lastRenderedPageBreak/>
        <w:t>Law of Georgia No. 4784 of February 19, 2016 - website, 07.03.2016. Law of Georgia No. 1224 of July 26, 2017 - Website, 28.07.2017.</w:t>
      </w:r>
    </w:p>
    <w:p w14:paraId="05950073" w14:textId="77777777" w:rsidR="008B2E07" w:rsidRPr="008060A0" w:rsidRDefault="008B2E07">
      <w:pPr>
        <w:pStyle w:val="BodyText"/>
        <w:spacing w:before="12"/>
        <w:ind w:left="0" w:firstLine="0"/>
        <w:rPr>
          <w:rFonts w:ascii="Sylfaen" w:hAnsi="Sylfaen"/>
          <w:i/>
        </w:rPr>
      </w:pPr>
    </w:p>
    <w:p w14:paraId="403EF16D" w14:textId="32C8A7DC" w:rsidR="008B2E07" w:rsidRPr="008060A0" w:rsidRDefault="006D4B0F">
      <w:pPr>
        <w:pStyle w:val="Heading2"/>
        <w:spacing w:line="196" w:lineRule="auto"/>
        <w:ind w:left="955" w:right="656" w:hanging="615"/>
        <w:rPr>
          <w:rFonts w:ascii="Sylfaen" w:hAnsi="Sylfaen"/>
        </w:rPr>
      </w:pPr>
      <w:r w:rsidRPr="008060A0">
        <w:rPr>
          <w:rFonts w:ascii="Sylfaen" w:hAnsi="Sylfaen"/>
          <w:color w:val="222222"/>
        </w:rPr>
        <w:t>Article 323</w:t>
      </w:r>
      <w:r w:rsidR="005F0CE1" w:rsidRPr="008060A0">
        <w:rPr>
          <w:rFonts w:ascii="Sylfaen" w:hAnsi="Sylfaen"/>
          <w:color w:val="222222"/>
        </w:rPr>
        <w:t>. Approval with Apostille / legalization of documents certifying education received after 1 September 2010</w:t>
      </w:r>
    </w:p>
    <w:p w14:paraId="49C0BE89" w14:textId="77777777" w:rsidR="008B2E07" w:rsidRPr="008060A0" w:rsidRDefault="005F0CE1">
      <w:pPr>
        <w:pStyle w:val="BodyText"/>
        <w:spacing w:before="22" w:line="259" w:lineRule="auto"/>
        <w:ind w:right="144"/>
        <w:jc w:val="both"/>
        <w:rPr>
          <w:rFonts w:ascii="Sylfaen" w:hAnsi="Sylfaen"/>
        </w:rPr>
      </w:pPr>
      <w:r w:rsidRPr="008060A0">
        <w:rPr>
          <w:rFonts w:ascii="Sylfaen" w:hAnsi="Sylfaen"/>
          <w:color w:val="222222"/>
        </w:rPr>
        <w:t>It is not permissible to approve with Apostille / legalize the education documents certifying education</w:t>
      </w:r>
      <w:r w:rsidR="006D6303" w:rsidRPr="008060A0">
        <w:rPr>
          <w:rFonts w:ascii="Sylfaen" w:hAnsi="Sylfaen"/>
          <w:color w:val="222222"/>
        </w:rPr>
        <w:t>, if</w:t>
      </w:r>
      <w:r w:rsidRPr="008060A0">
        <w:rPr>
          <w:rFonts w:ascii="Sylfaen" w:hAnsi="Sylfaen"/>
          <w:color w:val="222222"/>
        </w:rPr>
        <w:t xml:space="preserve"> the education is obtained at a licensed higher education institution after 1 September 2010.</w:t>
      </w:r>
    </w:p>
    <w:p w14:paraId="025A62BE" w14:textId="77777777" w:rsidR="008B2E07" w:rsidRPr="008060A0" w:rsidRDefault="005F0CE1">
      <w:pPr>
        <w:spacing w:line="244" w:lineRule="exact"/>
        <w:ind w:left="100"/>
        <w:rPr>
          <w:rFonts w:ascii="Sylfaen" w:eastAsia="Segoe UI" w:hAnsi="Sylfaen" w:cs="Segoe UI"/>
          <w:i/>
        </w:rPr>
      </w:pPr>
      <w:r w:rsidRPr="008060A0">
        <w:rPr>
          <w:rFonts w:ascii="Sylfaen" w:hAnsi="Sylfaen"/>
          <w:i/>
          <w:color w:val="222222"/>
        </w:rPr>
        <w:t>Law of Georgia No. 5022 of April 27, 2016 - Website, 13.05.2010.</w:t>
      </w:r>
    </w:p>
    <w:p w14:paraId="608AC5C0" w14:textId="77777777" w:rsidR="008B2E07" w:rsidRPr="008060A0" w:rsidRDefault="005F0CE1">
      <w:pPr>
        <w:pStyle w:val="Heading2"/>
        <w:spacing w:before="190"/>
        <w:ind w:left="899" w:right="940"/>
        <w:jc w:val="center"/>
        <w:rPr>
          <w:rFonts w:ascii="Sylfaen" w:hAnsi="Sylfaen"/>
        </w:rPr>
      </w:pPr>
      <w:r w:rsidRPr="008060A0">
        <w:rPr>
          <w:rFonts w:ascii="Sylfaen" w:hAnsi="Sylfaen"/>
          <w:color w:val="222222"/>
        </w:rPr>
        <w:t>Chapter IX. Final provision</w:t>
      </w:r>
    </w:p>
    <w:p w14:paraId="46D12F78" w14:textId="77777777" w:rsidR="008B2E07" w:rsidRPr="008060A0" w:rsidRDefault="008B2E07">
      <w:pPr>
        <w:pStyle w:val="BodyText"/>
        <w:ind w:left="0" w:firstLine="0"/>
        <w:rPr>
          <w:rFonts w:ascii="Sylfaen" w:hAnsi="Sylfaen"/>
          <w:b/>
        </w:rPr>
      </w:pPr>
    </w:p>
    <w:p w14:paraId="6216DB78" w14:textId="77777777" w:rsidR="008B2E07" w:rsidRPr="008060A0" w:rsidRDefault="005F0CE1">
      <w:pPr>
        <w:ind w:left="340"/>
        <w:rPr>
          <w:rFonts w:ascii="Sylfaen" w:eastAsia="Segoe UI" w:hAnsi="Sylfaen" w:cs="Segoe UI"/>
          <w:b/>
          <w:bCs/>
        </w:rPr>
      </w:pPr>
      <w:r w:rsidRPr="008060A0">
        <w:rPr>
          <w:rFonts w:ascii="Sylfaen" w:hAnsi="Sylfaen"/>
          <w:b/>
          <w:bCs/>
          <w:color w:val="222222"/>
        </w:rPr>
        <w:t xml:space="preserve">Article 33. Entry into </w:t>
      </w:r>
      <w:r w:rsidR="006D6303" w:rsidRPr="008060A0">
        <w:rPr>
          <w:rFonts w:ascii="Sylfaen" w:hAnsi="Sylfaen"/>
          <w:b/>
          <w:bCs/>
          <w:color w:val="222222"/>
        </w:rPr>
        <w:t>force of</w:t>
      </w:r>
      <w:r w:rsidRPr="008060A0">
        <w:rPr>
          <w:rFonts w:ascii="Sylfaen" w:hAnsi="Sylfaen"/>
          <w:b/>
          <w:bCs/>
          <w:color w:val="222222"/>
        </w:rPr>
        <w:t xml:space="preserve"> the law</w:t>
      </w:r>
    </w:p>
    <w:p w14:paraId="21EE725F" w14:textId="77777777" w:rsidR="008B2E07" w:rsidRPr="008060A0" w:rsidRDefault="005F0CE1">
      <w:pPr>
        <w:pStyle w:val="BodyText"/>
        <w:spacing w:before="12"/>
        <w:ind w:left="385" w:firstLine="0"/>
        <w:rPr>
          <w:rFonts w:ascii="Sylfaen" w:hAnsi="Sylfaen"/>
        </w:rPr>
      </w:pPr>
      <w:r w:rsidRPr="008060A0">
        <w:rPr>
          <w:rFonts w:ascii="Sylfaen" w:hAnsi="Sylfaen"/>
          <w:color w:val="222222"/>
        </w:rPr>
        <w:t>This Law shall enter into force from 1 September 2010.</w:t>
      </w:r>
    </w:p>
    <w:p w14:paraId="53A66FF1" w14:textId="77777777" w:rsidR="008B2E07" w:rsidRPr="008060A0" w:rsidRDefault="005F0CE1">
      <w:pPr>
        <w:pStyle w:val="Heading2"/>
        <w:tabs>
          <w:tab w:val="left" w:pos="4711"/>
        </w:tabs>
        <w:spacing w:before="125" w:line="220" w:lineRule="auto"/>
        <w:ind w:left="385" w:right="5569"/>
        <w:rPr>
          <w:rFonts w:ascii="Sylfaen" w:hAnsi="Sylfaen"/>
        </w:rPr>
      </w:pPr>
      <w:r w:rsidRPr="008060A0">
        <w:rPr>
          <w:rFonts w:ascii="Sylfaen" w:hAnsi="Sylfaen"/>
          <w:color w:val="222222"/>
        </w:rPr>
        <w:t xml:space="preserve">President of Georgia M. </w:t>
      </w:r>
      <w:r w:rsidR="006D6303" w:rsidRPr="008060A0">
        <w:rPr>
          <w:rFonts w:ascii="Sylfaen" w:hAnsi="Sylfaen"/>
          <w:color w:val="222222"/>
        </w:rPr>
        <w:t>Saakashvili Tbilisi</w:t>
      </w:r>
    </w:p>
    <w:p w14:paraId="33214AB1" w14:textId="77777777" w:rsidR="008B2E07" w:rsidRPr="008060A0" w:rsidRDefault="005F0CE1">
      <w:pPr>
        <w:spacing w:before="103" w:line="281" w:lineRule="exact"/>
        <w:ind w:left="385"/>
        <w:rPr>
          <w:rFonts w:ascii="Sylfaen" w:eastAsia="Segoe UI" w:hAnsi="Sylfaen" w:cs="Segoe UI"/>
          <w:b/>
          <w:bCs/>
        </w:rPr>
      </w:pPr>
      <w:r w:rsidRPr="008060A0">
        <w:rPr>
          <w:rFonts w:ascii="Sylfaen" w:hAnsi="Sylfaen"/>
          <w:b/>
          <w:bCs/>
          <w:color w:val="222222"/>
        </w:rPr>
        <w:t>July 21, 2010</w:t>
      </w:r>
    </w:p>
    <w:p w14:paraId="1F3B2F7C" w14:textId="77777777" w:rsidR="008B2E07" w:rsidRPr="008060A0" w:rsidRDefault="005F0CE1">
      <w:pPr>
        <w:spacing w:line="281" w:lineRule="exact"/>
        <w:ind w:left="385"/>
        <w:rPr>
          <w:rFonts w:ascii="Sylfaen" w:eastAsia="Segoe UI" w:hAnsi="Sylfaen" w:cs="Segoe UI"/>
          <w:b/>
          <w:bCs/>
        </w:rPr>
      </w:pPr>
      <w:r w:rsidRPr="008060A0">
        <w:rPr>
          <w:rFonts w:ascii="Sylfaen" w:hAnsi="Sylfaen"/>
          <w:b/>
          <w:bCs/>
          <w:color w:val="222222"/>
        </w:rPr>
        <w:t>№3531–RS</w:t>
      </w:r>
    </w:p>
    <w:sectPr w:rsidR="008B2E07" w:rsidRPr="008060A0" w:rsidSect="008060A0">
      <w:pgSz w:w="11900" w:h="16840"/>
      <w:pgMar w:top="1440" w:right="1080" w:bottom="1440" w:left="1080" w:header="0" w:footer="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0D50" w14:textId="77777777" w:rsidR="00B56AEB" w:rsidRDefault="00B56AEB">
      <w:r>
        <w:separator/>
      </w:r>
    </w:p>
  </w:endnote>
  <w:endnote w:type="continuationSeparator" w:id="0">
    <w:p w14:paraId="587EE035" w14:textId="77777777" w:rsidR="00B56AEB" w:rsidRDefault="00B5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3DDF" w14:textId="77777777" w:rsidR="00B3352E" w:rsidRDefault="00B3352E">
    <w:pPr>
      <w:pStyle w:val="BodyText"/>
      <w:spacing w:before="0" w:line="14" w:lineRule="auto"/>
      <w:ind w:left="0" w:firstLine="0"/>
      <w:rPr>
        <w:sz w:val="20"/>
      </w:rPr>
    </w:pPr>
    <w:r>
      <w:rPr>
        <w:noProof/>
        <w:lang w:bidi="ar-SA"/>
      </w:rPr>
      <mc:AlternateContent>
        <mc:Choice Requires="wps">
          <w:drawing>
            <wp:anchor distT="0" distB="0" distL="114300" distR="114300" simplePos="0" relativeHeight="503303456" behindDoc="1" locked="0" layoutInCell="1" allowOverlap="1" wp14:anchorId="71452590" wp14:editId="04BF0272">
              <wp:simplePos x="0" y="0"/>
              <wp:positionH relativeFrom="page">
                <wp:posOffset>127000</wp:posOffset>
              </wp:positionH>
              <wp:positionV relativeFrom="page">
                <wp:posOffset>10469880</wp:posOffset>
              </wp:positionV>
              <wp:extent cx="1185545" cy="132715"/>
              <wp:effectExtent l="3175"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72A6" w14:textId="77777777" w:rsidR="00B3352E" w:rsidRDefault="00B56AEB">
                          <w:pPr>
                            <w:spacing w:line="182" w:lineRule="exact"/>
                            <w:ind w:left="20"/>
                            <w:rPr>
                              <w:rFonts w:ascii="Segoe UI"/>
                              <w:b/>
                              <w:sz w:val="16"/>
                            </w:rPr>
                          </w:pPr>
                          <w:hyperlink r:id="rId1">
                            <w:r w:rsidR="00B3352E">
                              <w:rPr>
                                <w:rFonts w:ascii="Segoe UI"/>
                                <w:b/>
                                <w:color w:val="0D0D0D"/>
                                <w:sz w:val="16"/>
                              </w:rPr>
                              <w:t>http://www.matsne.gov.ge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52590" id="_x0000_t202" coordsize="21600,21600" o:spt="202" path="m,l,21600r21600,l21600,xe">
              <v:stroke joinstyle="miter"/>
              <v:path gradientshapeok="t" o:connecttype="rect"/>
            </v:shapetype>
            <v:shape id="Text Box 2" o:spid="_x0000_s1026" type="#_x0000_t202" style="position:absolute;margin-left:10pt;margin-top:824.4pt;width:93.35pt;height:10.4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Gx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9KPoyiMMCrhzL8Mln5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" filled="f" stroked="f">
              <v:textbox inset="0,0,0,0">
                <w:txbxContent>
                  <w:p w14:paraId="3B5772A6" w14:textId="77777777" w:rsidR="00B3352E" w:rsidRDefault="00B56AEB">
                    <w:pPr>
                      <w:spacing w:line="182" w:lineRule="exact"/>
                      <w:ind w:left="20"/>
                      <w:rPr>
                        <w:rFonts w:ascii="Segoe UI"/>
                        <w:b/>
                        <w:sz w:val="16"/>
                      </w:rPr>
                    </w:pPr>
                    <w:hyperlink r:id="rId2">
                      <w:r w:rsidR="00B3352E">
                        <w:rPr>
                          <w:rFonts w:ascii="Segoe UI"/>
                          <w:b/>
                          <w:color w:val="0D0D0D"/>
                          <w:sz w:val="16"/>
                        </w:rPr>
                        <w:t>http://www.matsne.gov.ge</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03480" behindDoc="1" locked="0" layoutInCell="1" allowOverlap="1" wp14:anchorId="2ECD9014" wp14:editId="1F1D1FBE">
              <wp:simplePos x="0" y="0"/>
              <wp:positionH relativeFrom="page">
                <wp:posOffset>6365875</wp:posOffset>
              </wp:positionH>
              <wp:positionV relativeFrom="page">
                <wp:posOffset>10461625</wp:posOffset>
              </wp:positionV>
              <wp:extent cx="1066165" cy="130175"/>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9F7C8" w14:textId="77777777" w:rsidR="00B3352E" w:rsidRDefault="00B3352E">
                          <w:pPr>
                            <w:spacing w:before="32" w:line="172" w:lineRule="exact"/>
                            <w:ind w:left="20"/>
                            <w:rPr>
                              <w:rFonts w:ascii="Calibri"/>
                              <w:sz w:val="16"/>
                            </w:rPr>
                          </w:pPr>
                          <w:r>
                            <w:rPr>
                              <w:rFonts w:ascii="Calibri"/>
                              <w:color w:val="0D0D0D"/>
                              <w:sz w:val="16"/>
                            </w:rPr>
                            <w:t>430.050.000.05.001.004.163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9014" id="Text Box 1" o:spid="_x0000_s1027" type="#_x0000_t202" style="position:absolute;margin-left:501.25pt;margin-top:823.75pt;width:83.95pt;height:10.25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cPrQIAALA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" filled="f" stroked="f">
              <v:textbox inset="0,0,0,0">
                <w:txbxContent>
                  <w:p w14:paraId="42D9F7C8" w14:textId="77777777" w:rsidR="00B3352E" w:rsidRDefault="00B3352E">
                    <w:pPr>
                      <w:spacing w:before="32" w:line="172" w:lineRule="exact"/>
                      <w:ind w:left="20"/>
                      <w:rPr>
                        <w:rFonts w:ascii="Calibri"/>
                        <w:sz w:val="16"/>
                      </w:rPr>
                    </w:pPr>
                    <w:r>
                      <w:rPr>
                        <w:rFonts w:ascii="Calibri"/>
                        <w:color w:val="0D0D0D"/>
                        <w:sz w:val="16"/>
                      </w:rPr>
                      <w:t>430.050.000.05.001.004.163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E405" w14:textId="77777777" w:rsidR="00B56AEB" w:rsidRDefault="00B56AEB">
      <w:r>
        <w:separator/>
      </w:r>
    </w:p>
  </w:footnote>
  <w:footnote w:type="continuationSeparator" w:id="0">
    <w:p w14:paraId="759143F9" w14:textId="77777777" w:rsidR="00B56AEB" w:rsidRDefault="00B56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07"/>
    <w:rsid w:val="000473ED"/>
    <w:rsid w:val="00060AEC"/>
    <w:rsid w:val="00061662"/>
    <w:rsid w:val="00066FC1"/>
    <w:rsid w:val="0009492E"/>
    <w:rsid w:val="000E6737"/>
    <w:rsid w:val="00103C41"/>
    <w:rsid w:val="00107493"/>
    <w:rsid w:val="001212B4"/>
    <w:rsid w:val="0014590E"/>
    <w:rsid w:val="00154D48"/>
    <w:rsid w:val="001648D9"/>
    <w:rsid w:val="001A0CEF"/>
    <w:rsid w:val="001A6E7C"/>
    <w:rsid w:val="001E0CA3"/>
    <w:rsid w:val="001F39D7"/>
    <w:rsid w:val="00207059"/>
    <w:rsid w:val="00212A23"/>
    <w:rsid w:val="0021511B"/>
    <w:rsid w:val="00266E84"/>
    <w:rsid w:val="00281DC3"/>
    <w:rsid w:val="0028351C"/>
    <w:rsid w:val="002B7C0E"/>
    <w:rsid w:val="002D3B3C"/>
    <w:rsid w:val="00302B98"/>
    <w:rsid w:val="00320053"/>
    <w:rsid w:val="00321669"/>
    <w:rsid w:val="0032218D"/>
    <w:rsid w:val="00327104"/>
    <w:rsid w:val="00335C62"/>
    <w:rsid w:val="00361E26"/>
    <w:rsid w:val="00386EA9"/>
    <w:rsid w:val="00392EF7"/>
    <w:rsid w:val="003E1430"/>
    <w:rsid w:val="003E15F2"/>
    <w:rsid w:val="003E29B9"/>
    <w:rsid w:val="003E497C"/>
    <w:rsid w:val="004000C6"/>
    <w:rsid w:val="004048A2"/>
    <w:rsid w:val="00427A61"/>
    <w:rsid w:val="0044773D"/>
    <w:rsid w:val="004571DA"/>
    <w:rsid w:val="00462E5D"/>
    <w:rsid w:val="0047496B"/>
    <w:rsid w:val="00497A42"/>
    <w:rsid w:val="004C3FC8"/>
    <w:rsid w:val="004C7809"/>
    <w:rsid w:val="004E5924"/>
    <w:rsid w:val="004E60C0"/>
    <w:rsid w:val="00507558"/>
    <w:rsid w:val="00531842"/>
    <w:rsid w:val="00535008"/>
    <w:rsid w:val="00557299"/>
    <w:rsid w:val="00570ABD"/>
    <w:rsid w:val="005920F3"/>
    <w:rsid w:val="005944C4"/>
    <w:rsid w:val="005A08FF"/>
    <w:rsid w:val="005A2432"/>
    <w:rsid w:val="005E7728"/>
    <w:rsid w:val="005F0CE1"/>
    <w:rsid w:val="00615167"/>
    <w:rsid w:val="006317DE"/>
    <w:rsid w:val="0066718C"/>
    <w:rsid w:val="006765F8"/>
    <w:rsid w:val="006B3C8C"/>
    <w:rsid w:val="006D4B0F"/>
    <w:rsid w:val="006D6303"/>
    <w:rsid w:val="006F5B97"/>
    <w:rsid w:val="00746F8B"/>
    <w:rsid w:val="007751CB"/>
    <w:rsid w:val="007811E5"/>
    <w:rsid w:val="007E715A"/>
    <w:rsid w:val="007E7C97"/>
    <w:rsid w:val="007F256C"/>
    <w:rsid w:val="008060A0"/>
    <w:rsid w:val="0080784B"/>
    <w:rsid w:val="0081090A"/>
    <w:rsid w:val="00853897"/>
    <w:rsid w:val="008737E9"/>
    <w:rsid w:val="008A119F"/>
    <w:rsid w:val="008B2E07"/>
    <w:rsid w:val="008C73C5"/>
    <w:rsid w:val="008F69B8"/>
    <w:rsid w:val="008F7A22"/>
    <w:rsid w:val="009203DE"/>
    <w:rsid w:val="00923568"/>
    <w:rsid w:val="009328BC"/>
    <w:rsid w:val="00933C1B"/>
    <w:rsid w:val="00937A95"/>
    <w:rsid w:val="0096618A"/>
    <w:rsid w:val="00980695"/>
    <w:rsid w:val="009966A4"/>
    <w:rsid w:val="00A034B7"/>
    <w:rsid w:val="00A1273E"/>
    <w:rsid w:val="00A1489B"/>
    <w:rsid w:val="00A25FB2"/>
    <w:rsid w:val="00A268A5"/>
    <w:rsid w:val="00A30A52"/>
    <w:rsid w:val="00A52F22"/>
    <w:rsid w:val="00A56516"/>
    <w:rsid w:val="00A70B30"/>
    <w:rsid w:val="00A73DDA"/>
    <w:rsid w:val="00A768F4"/>
    <w:rsid w:val="00A91F10"/>
    <w:rsid w:val="00AF64DB"/>
    <w:rsid w:val="00B212DE"/>
    <w:rsid w:val="00B3352E"/>
    <w:rsid w:val="00B54C28"/>
    <w:rsid w:val="00B56AEB"/>
    <w:rsid w:val="00B805CD"/>
    <w:rsid w:val="00BB0CB4"/>
    <w:rsid w:val="00BB7AF9"/>
    <w:rsid w:val="00BC06CE"/>
    <w:rsid w:val="00BC5AD9"/>
    <w:rsid w:val="00C0635E"/>
    <w:rsid w:val="00C459EF"/>
    <w:rsid w:val="00C46BA7"/>
    <w:rsid w:val="00C81636"/>
    <w:rsid w:val="00C92647"/>
    <w:rsid w:val="00CA21FF"/>
    <w:rsid w:val="00CB7835"/>
    <w:rsid w:val="00CD233B"/>
    <w:rsid w:val="00CF3B0F"/>
    <w:rsid w:val="00D12D39"/>
    <w:rsid w:val="00D3554E"/>
    <w:rsid w:val="00D408F1"/>
    <w:rsid w:val="00D827E6"/>
    <w:rsid w:val="00D91A74"/>
    <w:rsid w:val="00D91CCD"/>
    <w:rsid w:val="00D920FF"/>
    <w:rsid w:val="00D93B52"/>
    <w:rsid w:val="00D94591"/>
    <w:rsid w:val="00DA0FAF"/>
    <w:rsid w:val="00DC2983"/>
    <w:rsid w:val="00DE4AF7"/>
    <w:rsid w:val="00DE6061"/>
    <w:rsid w:val="00DF361C"/>
    <w:rsid w:val="00E06EEC"/>
    <w:rsid w:val="00E45B79"/>
    <w:rsid w:val="00E85469"/>
    <w:rsid w:val="00EA57FE"/>
    <w:rsid w:val="00EC0426"/>
    <w:rsid w:val="00EF116F"/>
    <w:rsid w:val="00F15581"/>
    <w:rsid w:val="00F1629C"/>
    <w:rsid w:val="00F319D9"/>
    <w:rsid w:val="00F3241D"/>
    <w:rsid w:val="00F45759"/>
    <w:rsid w:val="00F60C4E"/>
    <w:rsid w:val="00F76765"/>
    <w:rsid w:val="00F91D1C"/>
    <w:rsid w:val="00FD73BD"/>
    <w:rsid w:val="00FE0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723C"/>
  <w15:docId w15:val="{B263990E-1A6B-4C06-B8D0-8A759EBF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bidi="en-US"/>
    </w:rPr>
  </w:style>
  <w:style w:type="paragraph" w:styleId="Heading1">
    <w:name w:val="heading 1"/>
    <w:basedOn w:val="Normal"/>
    <w:uiPriority w:val="1"/>
    <w:qFormat/>
    <w:pPr>
      <w:ind w:left="100" w:firstLine="285"/>
      <w:jc w:val="both"/>
      <w:outlineLvl w:val="0"/>
    </w:pPr>
    <w:rPr>
      <w:sz w:val="24"/>
      <w:szCs w:val="24"/>
    </w:rPr>
  </w:style>
  <w:style w:type="paragraph" w:styleId="Heading2">
    <w:name w:val="heading 2"/>
    <w:basedOn w:val="Normal"/>
    <w:uiPriority w:val="1"/>
    <w:qFormat/>
    <w:pPr>
      <w:ind w:left="340"/>
      <w:outlineLvl w:val="1"/>
    </w:pPr>
    <w:rPr>
      <w:rFonts w:ascii="Segoe UI" w:eastAsia="Segoe UI"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0" w:firstLine="285"/>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1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1842"/>
    <w:rPr>
      <w:rFonts w:ascii="Times New Roman" w:eastAsia="Microsoft Sans Serif" w:hAnsi="Times New Roman" w:cs="Times New Roman"/>
      <w:sz w:val="18"/>
      <w:szCs w:val="18"/>
      <w:lang w:bidi="en-US"/>
    </w:rPr>
  </w:style>
  <w:style w:type="character" w:styleId="CommentReference">
    <w:name w:val="annotation reference"/>
    <w:basedOn w:val="DefaultParagraphFont"/>
    <w:uiPriority w:val="99"/>
    <w:semiHidden/>
    <w:unhideWhenUsed/>
    <w:rsid w:val="00A034B7"/>
    <w:rPr>
      <w:sz w:val="16"/>
      <w:szCs w:val="16"/>
    </w:rPr>
  </w:style>
  <w:style w:type="paragraph" w:styleId="CommentText">
    <w:name w:val="annotation text"/>
    <w:basedOn w:val="Normal"/>
    <w:link w:val="CommentTextChar"/>
    <w:uiPriority w:val="99"/>
    <w:semiHidden/>
    <w:unhideWhenUsed/>
    <w:rsid w:val="00A034B7"/>
    <w:rPr>
      <w:sz w:val="20"/>
      <w:szCs w:val="20"/>
    </w:rPr>
  </w:style>
  <w:style w:type="character" w:customStyle="1" w:styleId="CommentTextChar">
    <w:name w:val="Comment Text Char"/>
    <w:basedOn w:val="DefaultParagraphFont"/>
    <w:link w:val="CommentText"/>
    <w:uiPriority w:val="99"/>
    <w:semiHidden/>
    <w:rsid w:val="00A034B7"/>
    <w:rPr>
      <w:rFonts w:ascii="Microsoft Sans Serif" w:eastAsia="Microsoft Sans Serif" w:hAnsi="Microsoft Sans Serif" w:cs="Microsoft Sans Serif"/>
      <w:sz w:val="20"/>
      <w:szCs w:val="20"/>
      <w:lang w:bidi="en-US"/>
    </w:rPr>
  </w:style>
  <w:style w:type="paragraph" w:styleId="CommentSubject">
    <w:name w:val="annotation subject"/>
    <w:basedOn w:val="CommentText"/>
    <w:next w:val="CommentText"/>
    <w:link w:val="CommentSubjectChar"/>
    <w:uiPriority w:val="99"/>
    <w:semiHidden/>
    <w:unhideWhenUsed/>
    <w:rsid w:val="00A034B7"/>
    <w:rPr>
      <w:b/>
      <w:bCs/>
    </w:rPr>
  </w:style>
  <w:style w:type="character" w:customStyle="1" w:styleId="CommentSubjectChar">
    <w:name w:val="Comment Subject Char"/>
    <w:basedOn w:val="CommentTextChar"/>
    <w:link w:val="CommentSubject"/>
    <w:uiPriority w:val="99"/>
    <w:semiHidden/>
    <w:rsid w:val="00A034B7"/>
    <w:rPr>
      <w:rFonts w:ascii="Microsoft Sans Serif" w:eastAsia="Microsoft Sans Serif" w:hAnsi="Microsoft Sans Serif" w:cs="Microsoft Sans Serif"/>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tsne.gov.ge/" TargetMode="External"/><Relationship Id="rId1" Type="http://schemas.openxmlformats.org/officeDocument/2006/relationships/hyperlink" Target="http://www.matsne.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EEEE-F82F-479A-B334-FF2D7E7D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7138</Words>
  <Characters>40690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Preview</vt:lpstr>
    </vt:vector>
  </TitlesOfParts>
  <Company/>
  <LinksUpToDate>false</LinksUpToDate>
  <CharactersWithSpaces>47733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creator>Dea Gadua</dc:creator>
  <cp:lastModifiedBy>Dea Gadua</cp:lastModifiedBy>
  <cp:revision>2</cp:revision>
  <dcterms:created xsi:type="dcterms:W3CDTF">2019-02-15T13:26:00Z</dcterms:created>
  <dcterms:modified xsi:type="dcterms:W3CDTF">2019-02-15T13:26:00Z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PD4ML. HTML to PDF Converter for Java (371b4)</vt:lpwstr>
  </property>
  <property fmtid="{D5CDD505-2E9C-101B-9397-08002B2CF9AE}" pid="4" name="LastSaved">
    <vt:filetime>2018-10-15T00:00:00Z</vt:filetime>
  </property>
</Properties>
</file>