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8543" w14:textId="22A9AC7B" w:rsidR="00DD5201" w:rsidRPr="006B79B8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6B79B8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2CFB4D27" wp14:editId="3FCB9D25">
            <wp:extent cx="904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01" w:rsidRPr="006B79B8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Pr="006B79B8">
        <w:rPr>
          <w:rFonts w:ascii="Sylfaen" w:hAnsi="Sylfaen" w:cs="Sylfaen"/>
          <w:noProof/>
          <w:sz w:val="20"/>
          <w:szCs w:val="20"/>
          <w:lang w:val="ka-GE"/>
        </w:rPr>
        <w:t xml:space="preserve">            </w:t>
      </w:r>
      <w:r w:rsidR="00D74EE0" w:rsidRPr="006B79B8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DD5201" w:rsidRPr="006B79B8">
        <w:rPr>
          <w:rFonts w:ascii="Sylfaen" w:eastAsia="Times New Roman" w:hAnsi="Sylfaen" w:cs="Sylfaen"/>
          <w:b/>
          <w:bCs/>
          <w:noProof/>
          <w:color w:val="000000" w:themeColor="text1"/>
          <w:sz w:val="20"/>
          <w:szCs w:val="20"/>
          <w:lang w:val="ka-GE"/>
        </w:rPr>
        <w:t>დიპლომის/სერტიფიკატის</w:t>
      </w:r>
      <w:r w:rsidR="00DD5201" w:rsidRPr="006B79B8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დანართი</w:t>
      </w:r>
      <w:r w:rsidR="00BA4266" w:rsidRPr="006B79B8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="00DD5201" w:rsidRPr="006B79B8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ka-GE"/>
        </w:rPr>
        <w:t>​</w:t>
      </w:r>
      <w:r w:rsidR="00DD5201" w:rsidRPr="006B79B8">
        <w:rPr>
          <w:rFonts w:ascii="Sylfaen" w:hAnsi="Sylfaen" w:cs="Sylfaen"/>
          <w:b/>
          <w:bCs/>
          <w:noProof/>
          <w:sz w:val="20"/>
          <w:szCs w:val="20"/>
          <w:lang w:val="ka-GE"/>
        </w:rPr>
        <w:t>(*)</w:t>
      </w:r>
      <w:r w:rsidR="00DD5201" w:rsidRPr="006B79B8">
        <w:rPr>
          <w:rFonts w:ascii="Sylfaen" w:hAnsi="Sylfaen" w:cs="Sylfaen"/>
          <w:noProof/>
          <w:sz w:val="20"/>
          <w:szCs w:val="20"/>
          <w:lang w:val="ka-GE"/>
        </w:rPr>
        <w:tab/>
      </w:r>
      <w:r w:rsidRPr="006B79B8">
        <w:rPr>
          <w:rFonts w:ascii="Sylfaen" w:hAnsi="Sylfaen" w:cs="Sylfaen"/>
          <w:noProof/>
          <w:sz w:val="20"/>
          <w:szCs w:val="20"/>
          <w:lang w:val="ka-GE"/>
        </w:rPr>
        <w:t xml:space="preserve">                       </w:t>
      </w:r>
      <w:r w:rsidR="00BA4266" w:rsidRPr="006B79B8">
        <w:rPr>
          <w:rFonts w:ascii="Sylfaen" w:hAnsi="Sylfaen" w:cs="Sylfaen"/>
          <w:noProof/>
          <w:sz w:val="20"/>
          <w:szCs w:val="20"/>
          <w:lang w:val="ka-GE"/>
        </w:rPr>
        <w:t xml:space="preserve">                </w:t>
      </w:r>
      <w:r w:rsidRPr="006B79B8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Pr="006B79B8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45B95967" wp14:editId="72A7A2FA">
            <wp:extent cx="876300" cy="48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352E" w14:textId="7E72BA44" w:rsidR="00DD5201" w:rsidRPr="006B79B8" w:rsidRDefault="00DD5201" w:rsidP="00275E01">
      <w:pPr>
        <w:tabs>
          <w:tab w:val="left" w:pos="7920"/>
        </w:tabs>
        <w:spacing w:after="0" w:line="20" w:lineRule="atLeast"/>
        <w:jc w:val="both"/>
        <w:rPr>
          <w:rFonts w:ascii="Sylfaen" w:eastAsia="Times New Roman" w:hAnsi="Sylfaen" w:cs="Sylfaen"/>
          <w:noProof/>
          <w:sz w:val="20"/>
          <w:szCs w:val="20"/>
          <w:lang w:val="ka-GE"/>
        </w:rPr>
      </w:pPr>
      <w:r w:rsidRPr="006B79B8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</w:t>
      </w:r>
      <w:r w:rsidR="00275E01" w:rsidRPr="006B79B8">
        <w:rPr>
          <w:rFonts w:ascii="Sylfaen" w:eastAsia="Times New Roman" w:hAnsi="Sylfaen" w:cs="Sylfaen"/>
          <w:noProof/>
          <w:sz w:val="20"/>
          <w:szCs w:val="20"/>
          <w:lang w:val="ka-GE"/>
        </w:rPr>
        <w:tab/>
      </w:r>
      <w:r w:rsidR="00D74EE0" w:rsidRPr="006B79B8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 </w:t>
      </w:r>
      <w:r w:rsidR="00275E01" w:rsidRPr="006B79B8">
        <w:rPr>
          <w:rFonts w:ascii="Sylfaen" w:eastAsia="Times New Roman" w:hAnsi="Sylfaen" w:cs="Sylfaen"/>
          <w:noProof/>
          <w:sz w:val="20"/>
          <w:szCs w:val="20"/>
          <w:lang w:val="ka-GE"/>
        </w:rPr>
        <w:t>საქართველო</w:t>
      </w:r>
    </w:p>
    <w:p w14:paraId="399FBD96" w14:textId="77777777" w:rsidR="00275E01" w:rsidRPr="006B79B8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DD5201" w:rsidRPr="006B79B8" w14:paraId="4CE93E3A" w14:textId="77777777" w:rsidTr="008A2130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212"/>
              <w:gridCol w:w="1910"/>
              <w:gridCol w:w="1101"/>
              <w:gridCol w:w="3037"/>
            </w:tblGrid>
            <w:tr w:rsidR="00DD5201" w:rsidRPr="006B79B8" w14:paraId="24BE43FE" w14:textId="77777777" w:rsidTr="007435B7">
              <w:trPr>
                <w:trHeight w:val="261"/>
              </w:trPr>
              <w:tc>
                <w:tcPr>
                  <w:tcW w:w="9260" w:type="dxa"/>
                  <w:gridSpan w:val="4"/>
                  <w:vAlign w:val="center"/>
                </w:tcPr>
                <w:p w14:paraId="0F2BF763" w14:textId="77777777" w:rsidR="00DD5201" w:rsidRPr="006B79B8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1. </w:t>
                  </w:r>
                  <w:r w:rsidRPr="006B79B8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სახელწოდება </w:t>
                  </w:r>
                  <w:r w:rsidRPr="006B79B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>​</w:t>
                  </w:r>
                  <w:r w:rsidRPr="006B79B8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>(GE)</w:t>
                  </w:r>
                </w:p>
              </w:tc>
            </w:tr>
            <w:tr w:rsidR="00DD5201" w:rsidRPr="006B79B8" w14:paraId="57683B40" w14:textId="77777777" w:rsidTr="0056281E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32433580" w14:textId="2E1260B5" w:rsidR="00DD5201" w:rsidRPr="006B79B8" w:rsidRDefault="008C3A56" w:rsidP="008C3A56">
                  <w:pPr>
                    <w:tabs>
                      <w:tab w:val="left" w:pos="360"/>
                    </w:tabs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საშუალო</w:t>
                  </w:r>
                  <w:r w:rsidRPr="006B79B8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6B79B8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პროფესიული</w:t>
                  </w:r>
                  <w:r w:rsidRPr="006B79B8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6B79B8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კვალიფიკაცია</w:t>
                  </w:r>
                  <w:r w:rsidRPr="006B79B8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6B79B8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სოფლის</w:t>
                  </w:r>
                  <w:r w:rsidRPr="006B79B8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6B79B8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მეურნეობაში</w:t>
                  </w:r>
                  <w:r w:rsidRPr="006B79B8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20"/>
                      <w:szCs w:val="20"/>
                      <w:lang w:val="ka-GE"/>
                    </w:rPr>
                    <w:t xml:space="preserve"> </w:t>
                  </w:r>
                  <w:r w:rsidR="001163F0" w:rsidRPr="006B79B8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20"/>
                      <w:szCs w:val="20"/>
                      <w:lang w:val="ka-GE"/>
                    </w:rPr>
                    <w:t>(GE)</w:t>
                  </w:r>
                </w:p>
              </w:tc>
            </w:tr>
            <w:tr w:rsidR="00DD5201" w:rsidRPr="006B79B8" w14:paraId="640E99BC" w14:textId="77777777" w:rsidTr="007435B7">
              <w:trPr>
                <w:trHeight w:val="218"/>
              </w:trPr>
              <w:tc>
                <w:tcPr>
                  <w:tcW w:w="9260" w:type="dxa"/>
                  <w:gridSpan w:val="4"/>
                  <w:vAlign w:val="center"/>
                </w:tcPr>
                <w:p w14:paraId="54B5F897" w14:textId="77777777" w:rsidR="00DD5201" w:rsidRPr="006B79B8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>​</w:t>
                  </w:r>
                  <w:r w:rsidRPr="006B79B8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(1) </w:t>
                  </w:r>
                  <w:r w:rsidRPr="006B79B8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მშობლიურ ენაზე</w:t>
                  </w:r>
                </w:p>
              </w:tc>
            </w:tr>
            <w:tr w:rsidR="00DD5201" w:rsidRPr="006B79B8" w14:paraId="23CC9C24" w14:textId="77777777" w:rsidTr="007435B7">
              <w:trPr>
                <w:trHeight w:val="279"/>
              </w:trPr>
              <w:tc>
                <w:tcPr>
                  <w:tcW w:w="9260" w:type="dxa"/>
                  <w:gridSpan w:val="4"/>
                  <w:vAlign w:val="center"/>
                </w:tcPr>
                <w:p w14:paraId="123C065B" w14:textId="4C0C6F31" w:rsidR="00DD5201" w:rsidRPr="006B79B8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2. </w:t>
                  </w:r>
                  <w:r w:rsidRPr="006B79B8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ნათარგმნი სახელწოდება </w:t>
                  </w:r>
                  <w:r w:rsidRPr="006B79B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>​</w:t>
                  </w:r>
                  <w:r w:rsidRPr="006B79B8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>(EN)</w:t>
                  </w:r>
                </w:p>
              </w:tc>
            </w:tr>
            <w:tr w:rsidR="00DD5201" w:rsidRPr="006B79B8" w14:paraId="2F1D0D00" w14:textId="77777777" w:rsidTr="007435B7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7B8EC4B3" w14:textId="4DC0914E" w:rsidR="00DD5201" w:rsidRPr="006B79B8" w:rsidRDefault="008C3A56" w:rsidP="00D74EE0">
                  <w:pPr>
                    <w:pStyle w:val="CommentText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6B79B8">
                    <w:rPr>
                      <w:rFonts w:ascii="Sylfaen" w:hAnsi="Sylfaen"/>
                      <w:lang w:val="ka-GE"/>
                    </w:rPr>
                    <w:t xml:space="preserve">Secondary Vocational Qualification in Agriculture </w:t>
                  </w:r>
                  <w:r w:rsidR="00EE686E" w:rsidRPr="006B79B8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lang w:val="ka-GE"/>
                    </w:rPr>
                    <w:t>(EN)</w:t>
                  </w:r>
                </w:p>
              </w:tc>
            </w:tr>
            <w:tr w:rsidR="00DD5201" w:rsidRPr="006B79B8" w14:paraId="7928A2C7" w14:textId="77777777" w:rsidTr="007435B7">
              <w:trPr>
                <w:trHeight w:val="217"/>
              </w:trPr>
              <w:tc>
                <w:tcPr>
                  <w:tcW w:w="9260" w:type="dxa"/>
                  <w:gridSpan w:val="4"/>
                  <w:vAlign w:val="center"/>
                </w:tcPr>
                <w:p w14:paraId="08888A27" w14:textId="77777777" w:rsidR="00DD5201" w:rsidRPr="006B79B8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246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>​</w:t>
                  </w:r>
                  <w:r w:rsidRPr="006B79B8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(1) </w:t>
                  </w:r>
                  <w:r w:rsidRPr="006B79B8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თარგმანს არ გააჩნია იურიდიული ძალა</w:t>
                  </w:r>
                </w:p>
              </w:tc>
            </w:tr>
            <w:tr w:rsidR="00DD5201" w:rsidRPr="006B79B8" w14:paraId="7869FA4A" w14:textId="77777777" w:rsidTr="007435B7">
              <w:trPr>
                <w:trHeight w:val="40"/>
              </w:trPr>
              <w:tc>
                <w:tcPr>
                  <w:tcW w:w="9260" w:type="dxa"/>
                  <w:gridSpan w:val="4"/>
                  <w:vAlign w:val="center"/>
                </w:tcPr>
                <w:p w14:paraId="5030BA5A" w14:textId="1072B31A" w:rsidR="00DD5201" w:rsidRPr="006B79B8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3. </w:t>
                  </w:r>
                  <w:r w:rsidRPr="006B79B8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უნარები და კომპეტენციები</w:t>
                  </w:r>
                </w:p>
              </w:tc>
            </w:tr>
            <w:tr w:rsidR="00DD5201" w:rsidRPr="006B79B8" w14:paraId="7C92F8C4" w14:textId="77777777" w:rsidTr="007435B7">
              <w:trPr>
                <w:trHeight w:val="138"/>
              </w:trPr>
              <w:tc>
                <w:tcPr>
                  <w:tcW w:w="9260" w:type="dxa"/>
                  <w:gridSpan w:val="4"/>
                  <w:vAlign w:val="center"/>
                </w:tcPr>
                <w:p w14:paraId="3F41ACA2" w14:textId="74A26776" w:rsidR="00D74EE0" w:rsidRPr="006B79B8" w:rsidRDefault="00D74EE0" w:rsidP="00D74EE0">
                  <w:pP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დიპლომის/სერტიფიკატის მფლობელს შეუძლია:</w:t>
                  </w:r>
                </w:p>
                <w:p w14:paraId="34ACA6D7" w14:textId="77777777" w:rsidR="006B79B8" w:rsidRPr="006B79B8" w:rsidRDefault="006B79B8" w:rsidP="006B79B8">
                  <w:pPr>
                    <w:numPr>
                      <w:ilvl w:val="0"/>
                      <w:numId w:val="4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eastAsia="Arimo" w:hAnsi="Sylfaen" w:cs="Arimo"/>
                      <w:sz w:val="20"/>
                      <w:szCs w:val="20"/>
                      <w:lang w:val="ka-GE"/>
                    </w:rPr>
                  </w:pPr>
                  <w:commentRangeStart w:id="0"/>
                  <w:r w:rsidRPr="006B79B8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მონაწილეობს საბაღე ფართობის  ტერიტორიულ მოწყობაში;</w:t>
                  </w:r>
                </w:p>
                <w:p w14:paraId="5E8944AB" w14:textId="77777777" w:rsidR="006B79B8" w:rsidRPr="006B79B8" w:rsidRDefault="006B79B8" w:rsidP="006B79B8">
                  <w:pPr>
                    <w:numPr>
                      <w:ilvl w:val="0"/>
                      <w:numId w:val="41"/>
                    </w:numPr>
                    <w:tabs>
                      <w:tab w:val="left" w:pos="450"/>
                    </w:tabs>
                    <w:autoSpaceDE/>
                    <w:autoSpaceDN/>
                    <w:adjustRightInd/>
                    <w:spacing w:after="0" w:line="240" w:lineRule="auto"/>
                    <w:ind w:right="225"/>
                    <w:contextualSpacing/>
                    <w:jc w:val="both"/>
                    <w:rPr>
                      <w:rFonts w:ascii="Sylfaen" w:eastAsia="Arimo" w:hAnsi="Sylfaen" w:cs="Arimo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შეაფასოს და დაამუშაოს ნიადაგი;</w:t>
                  </w:r>
                </w:p>
                <w:p w14:paraId="531C47A9" w14:textId="77777777" w:rsidR="006B79B8" w:rsidRPr="006B79B8" w:rsidRDefault="006B79B8" w:rsidP="006B79B8">
                  <w:pPr>
                    <w:numPr>
                      <w:ilvl w:val="0"/>
                      <w:numId w:val="4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eastAsia="Arimo" w:hAnsi="Sylfaen" w:cs="Arimo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 xml:space="preserve">აწარმოოს ხეხილოვანი კულტურების სარგავი მასალა; </w:t>
                  </w:r>
                </w:p>
                <w:p w14:paraId="7EF5FBAD" w14:textId="77777777" w:rsidR="006B79B8" w:rsidRPr="006B79B8" w:rsidRDefault="006B79B8" w:rsidP="006B79B8">
                  <w:pPr>
                    <w:numPr>
                      <w:ilvl w:val="0"/>
                      <w:numId w:val="4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eastAsia="Arimo" w:hAnsi="Sylfaen" w:cs="Arimo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უზრუნველყოს ხეხილის სხვლა-ფორმირება;</w:t>
                  </w:r>
                </w:p>
                <w:p w14:paraId="3DC52185" w14:textId="2037F7AA" w:rsidR="006B79B8" w:rsidRPr="006B79B8" w:rsidRDefault="006B79B8" w:rsidP="006B79B8">
                  <w:pPr>
                    <w:numPr>
                      <w:ilvl w:val="0"/>
                      <w:numId w:val="41"/>
                    </w:numPr>
                    <w:tabs>
                      <w:tab w:val="left" w:pos="360"/>
                    </w:tabs>
                    <w:autoSpaceDE/>
                    <w:autoSpaceDN/>
                    <w:adjustRightInd/>
                    <w:spacing w:after="0" w:line="259" w:lineRule="auto"/>
                    <w:contextualSpacing/>
                    <w:jc w:val="both"/>
                    <w:rPr>
                      <w:rFonts w:ascii="Sylfaen" w:eastAsia="Arimo" w:hAnsi="Sylfaen" w:cs="Arimo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უზრუნველყოს ხეხ</w:t>
                  </w:r>
                  <w:r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ი</w:t>
                  </w:r>
                  <w:r w:rsidRPr="006B79B8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ლის დაცვა;</w:t>
                  </w:r>
                </w:p>
                <w:p w14:paraId="4EA3C6F4" w14:textId="77777777" w:rsidR="006B79B8" w:rsidRPr="006B79B8" w:rsidRDefault="006B79B8" w:rsidP="006B79B8">
                  <w:pPr>
                    <w:numPr>
                      <w:ilvl w:val="0"/>
                      <w:numId w:val="41"/>
                    </w:numPr>
                    <w:tabs>
                      <w:tab w:val="left" w:pos="3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eastAsia="Arimo" w:hAnsi="Sylfaen" w:cs="Arimo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აიღოს მოსავალი;</w:t>
                  </w:r>
                </w:p>
                <w:p w14:paraId="7C145E19" w14:textId="77777777" w:rsidR="006B79B8" w:rsidRPr="006B79B8" w:rsidRDefault="006B79B8" w:rsidP="006B79B8">
                  <w:pPr>
                    <w:numPr>
                      <w:ilvl w:val="0"/>
                      <w:numId w:val="41"/>
                    </w:numPr>
                    <w:tabs>
                      <w:tab w:val="left" w:pos="3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eastAsia="Arimo" w:hAnsi="Sylfaen" w:cs="Arimo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მართოს ფერმერული მეურნეობა;</w:t>
                  </w:r>
                </w:p>
                <w:p w14:paraId="346ACEA8" w14:textId="77777777" w:rsidR="006B79B8" w:rsidRPr="006B79B8" w:rsidRDefault="006B79B8" w:rsidP="006B79B8">
                  <w:pPr>
                    <w:numPr>
                      <w:ilvl w:val="0"/>
                      <w:numId w:val="41"/>
                    </w:numPr>
                    <w:tabs>
                      <w:tab w:val="left" w:pos="3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eastAsia="Arimo" w:hAnsi="Sylfaen" w:cs="Arimo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დაგეგმოს და განახორციელოს პროდუქტის პირველადი მიღება-რეალიზება.</w:t>
                  </w:r>
                  <w:commentRangeEnd w:id="0"/>
                  <w:r w:rsidR="001343C7">
                    <w:rPr>
                      <w:rStyle w:val="CommentReference"/>
                    </w:rPr>
                    <w:commentReference w:id="0"/>
                  </w:r>
                </w:p>
                <w:p w14:paraId="64CBE166" w14:textId="382EC6F2" w:rsidR="00DD5201" w:rsidRPr="006B79B8" w:rsidRDefault="00DD5201" w:rsidP="006B79B8">
                  <w:pPr>
                    <w:tabs>
                      <w:tab w:val="left" w:pos="3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eastAsia="Arimo" w:hAnsi="Sylfaen" w:cs="Arimo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6B79B8" w14:paraId="10B34623" w14:textId="77777777" w:rsidTr="007435B7">
              <w:trPr>
                <w:trHeight w:val="265"/>
              </w:trPr>
              <w:tc>
                <w:tcPr>
                  <w:tcW w:w="9260" w:type="dxa"/>
                  <w:gridSpan w:val="4"/>
                  <w:vAlign w:val="center"/>
                </w:tcPr>
                <w:p w14:paraId="1C9EBC87" w14:textId="08FFDB0E" w:rsidR="00DD5201" w:rsidRPr="006B79B8" w:rsidRDefault="00DD5201" w:rsidP="007160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4. </w:t>
                  </w:r>
                  <w:r w:rsidR="004C2361" w:rsidRPr="006B79B8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6B79B8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მფლობელისათვის შესაძლო დასაქმების პოზიციები</w:t>
                  </w:r>
                </w:p>
              </w:tc>
            </w:tr>
            <w:tr w:rsidR="00DD5201" w:rsidRPr="006B79B8" w14:paraId="049F0BDD" w14:textId="77777777" w:rsidTr="007435B7">
              <w:trPr>
                <w:trHeight w:val="2240"/>
              </w:trPr>
              <w:tc>
                <w:tcPr>
                  <w:tcW w:w="9260" w:type="dxa"/>
                  <w:gridSpan w:val="4"/>
                  <w:vAlign w:val="center"/>
                </w:tcPr>
                <w:p w14:paraId="4401A207" w14:textId="4EB566DC" w:rsidR="00DD5201" w:rsidRPr="006B79B8" w:rsidRDefault="006B79B8" w:rsidP="008C3A56">
                  <w:pPr>
                    <w:pStyle w:val="ListParagraph"/>
                    <w:numPr>
                      <w:ilvl w:val="0"/>
                      <w:numId w:val="37"/>
                    </w:numPr>
                    <w:jc w:val="both"/>
                    <w:rPr>
                      <w:rFonts w:ascii="Sylfaen" w:hAnsi="Sylfaen"/>
                      <w:bCs/>
                      <w:lang w:val="ka-GE"/>
                    </w:rPr>
                  </w:pPr>
                  <w:r w:rsidRPr="006B79B8">
                    <w:rPr>
                      <w:rFonts w:ascii="Sylfaen" w:eastAsia="Arial Unicode MS" w:hAnsi="Sylfaen" w:cs="Arial Unicode MS"/>
                      <w:lang w:val="ka-GE"/>
                    </w:rPr>
                    <w:t>მეხილე</w:t>
                  </w:r>
                </w:p>
                <w:p w14:paraId="1F6BC631" w14:textId="4E16476B" w:rsidR="00D87732" w:rsidRPr="006B79B8" w:rsidRDefault="00D87732" w:rsidP="00D87732">
                  <w:pPr>
                    <w:pStyle w:val="ListParagraph"/>
                    <w:jc w:val="both"/>
                    <w:rPr>
                      <w:rFonts w:ascii="Sylfaen" w:hAnsi="Sylfaen"/>
                      <w:bCs/>
                      <w:lang w:val="ka-GE"/>
                    </w:rPr>
                  </w:pPr>
                </w:p>
              </w:tc>
            </w:tr>
            <w:tr w:rsidR="00DD5201" w:rsidRPr="006B79B8" w14:paraId="1BE0367D" w14:textId="77777777" w:rsidTr="007435B7">
              <w:trPr>
                <w:trHeight w:val="2418"/>
              </w:trPr>
              <w:tc>
                <w:tcPr>
                  <w:tcW w:w="9260" w:type="dxa"/>
                  <w:gridSpan w:val="4"/>
                  <w:vAlign w:val="center"/>
                </w:tcPr>
                <w:p w14:paraId="07DF4582" w14:textId="1D0C3884" w:rsidR="00DD5201" w:rsidRPr="006B79B8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  <w:r w:rsidRPr="006B79B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>​</w:t>
                  </w:r>
                  <w:r w:rsidRPr="006B79B8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(*) </w:t>
                  </w:r>
                  <w:r w:rsidRPr="006B79B8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განმარტებითი ბარათი</w:t>
                  </w:r>
                </w:p>
                <w:p w14:paraId="1B7A4447" w14:textId="77777777" w:rsidR="00DD5201" w:rsidRPr="006B79B8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აღნიშნული დოკუმენტი  შემუშავებულია ოფიციალურ დიპლომზე ან სერტიფიკატზე დამატებითი ინფორმაციის მიწოდების მიზნით  და დამოუკიდებლად არ გააჩნია რაიმე სამართლებრივი ძალა. აღწერის ფორმატი ეფუძნება შემდეგ დოკუმენტებს: ევროპის საბჭოს 1992 წლის 3 დეკემბრის 93/C 49/01 რეზოლუციას კვალიფიკაციების გამჭვირვალობის შესახებ; ევროპის საბჭოს 1996 წლის 15 ივლისის 96/C 224/04 რეზოლუციას პროფესიული მომზადების კვალიფიკაციების გამჭვირვალობის შესახებ და ევროპარლამენტისა 2001/613/EC  და ევროპის საბჭოს 2001 წლის 10 ივლისის რეკომენდაციას სტუდენტების, მომზადების პროცესში მყოფი პირების, მოხალისეების, მასწავლებლებისა და ტრენერების მობილობის შესახებ.</w:t>
                  </w:r>
                </w:p>
                <w:p w14:paraId="70EAF2AA" w14:textId="77777777" w:rsidR="0056281E" w:rsidRPr="006B79B8" w:rsidRDefault="0056281E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CAA1254" w14:textId="56F0AC59" w:rsidR="0056281E" w:rsidRPr="006B79B8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დამატებითი ინფორმაცია: </w:t>
                  </w:r>
                  <w:hyperlink r:id="rId13" w:history="1">
                    <w:r w:rsidR="0056281E" w:rsidRPr="006B79B8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http://europass.cedefop.eu.int</w:t>
                    </w:r>
                  </w:hyperlink>
                </w:p>
                <w:p w14:paraId="7BEBB087" w14:textId="006C5475" w:rsidR="0056281E" w:rsidRPr="006B79B8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© European Union, 2002-2014 | </w:t>
                  </w:r>
                  <w:hyperlink r:id="rId14" w:history="1">
                    <w:r w:rsidR="0056281E" w:rsidRPr="006B79B8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http://europass.cedefop.europa.eu</w:t>
                    </w:r>
                  </w:hyperlink>
                </w:p>
              </w:tc>
            </w:tr>
            <w:tr w:rsidR="00DD5201" w:rsidRPr="006B79B8" w14:paraId="7941B422" w14:textId="77777777" w:rsidTr="007435B7">
              <w:trPr>
                <w:trHeight w:val="86"/>
              </w:trPr>
              <w:tc>
                <w:tcPr>
                  <w:tcW w:w="9260" w:type="dxa"/>
                  <w:gridSpan w:val="4"/>
                  <w:vAlign w:val="center"/>
                </w:tcPr>
                <w:p w14:paraId="300D968F" w14:textId="0BD621D7" w:rsidR="00E70231" w:rsidRPr="006B79B8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A693E5B" w14:textId="77777777" w:rsidR="00E70231" w:rsidRPr="006B79B8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6CC9913F" w14:textId="77777777" w:rsidR="00335572" w:rsidRPr="006B79B8" w:rsidRDefault="00335572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1D185A54" w14:textId="77777777" w:rsidR="0056281E" w:rsidRPr="006B79B8" w:rsidRDefault="0056281E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509EFCF" w14:textId="2160E405" w:rsidR="00DD5201" w:rsidRPr="006B79B8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 xml:space="preserve">5. </w:t>
                  </w:r>
                  <w:r w:rsidR="004C2361" w:rsidRPr="006B79B8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6B79B8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გაცემის ოფიციალური საფუძველი</w:t>
                  </w:r>
                </w:p>
              </w:tc>
            </w:tr>
            <w:tr w:rsidR="00DD5201" w:rsidRPr="006B79B8" w14:paraId="6000EE9D" w14:textId="77777777" w:rsidTr="007435B7">
              <w:trPr>
                <w:trHeight w:val="599"/>
              </w:trPr>
              <w:tc>
                <w:tcPr>
                  <w:tcW w:w="5122" w:type="dxa"/>
                  <w:gridSpan w:val="2"/>
                  <w:vAlign w:val="center"/>
                </w:tcPr>
                <w:p w14:paraId="0ECC7074" w14:textId="77777777" w:rsidR="00BE3B12" w:rsidRPr="006B79B8" w:rsidRDefault="004C2361" w:rsidP="00BE3B1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დიპლომის/სერტიფიკატის</w:t>
                  </w:r>
                  <w:r w:rsidR="00DD5201" w:rsidRPr="006B79B8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გამცემი დაწესებულების სახელწოდება და სტატუსი</w:t>
                  </w:r>
                </w:p>
                <w:p w14:paraId="481DE877" w14:textId="77777777" w:rsidR="00BA4266" w:rsidRPr="006B79B8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3E6BF6D8" w14:textId="66E273B7" w:rsidR="00BA4266" w:rsidRPr="006B79B8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მისამართი: </w:t>
                  </w:r>
                </w:p>
                <w:p w14:paraId="4EE99F99" w14:textId="77777777" w:rsidR="00BA4266" w:rsidRPr="006B79B8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739C9655" w14:textId="187E205B" w:rsidR="00BA4266" w:rsidRPr="006B79B8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საფოსტო ინდექსი: </w:t>
                  </w:r>
                </w:p>
                <w:p w14:paraId="59402E58" w14:textId="77777777" w:rsidR="00BA4266" w:rsidRPr="006B79B8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E3EBC5D" w14:textId="14AD9C7D" w:rsidR="00BA4266" w:rsidRPr="006B79B8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ტელეფონი/ფაქსი: </w:t>
                  </w:r>
                </w:p>
                <w:p w14:paraId="17CCFFD3" w14:textId="77777777" w:rsidR="00BA4266" w:rsidRPr="006B79B8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2E7EF26F" w14:textId="635921B4" w:rsidR="00BA4266" w:rsidRPr="006B79B8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ვებგვერდის მისამართი: </w:t>
                  </w:r>
                </w:p>
                <w:p w14:paraId="57274951" w14:textId="77777777" w:rsidR="00BA4266" w:rsidRPr="006B79B8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19347CB9" w14:textId="6D6EDC5E" w:rsidR="00BA4266" w:rsidRPr="006B79B8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ელექტრონული ფოსტა: </w:t>
                  </w:r>
                </w:p>
                <w:p w14:paraId="0DA185F3" w14:textId="77777777" w:rsidR="00BA4266" w:rsidRPr="006B79B8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89C6C5C" w14:textId="5108E427" w:rsidR="00BA4266" w:rsidRPr="006B79B8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დაფუძნების თარიღი: </w:t>
                  </w:r>
                </w:p>
                <w:p w14:paraId="73F5B7EC" w14:textId="77777777" w:rsidR="00BA4266" w:rsidRPr="006B79B8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55970D36" w14:textId="5D259C7C" w:rsidR="00BA4266" w:rsidRPr="006B79B8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ავტორიზაციის თარიღი: </w:t>
                  </w:r>
                </w:p>
                <w:p w14:paraId="05779A78" w14:textId="4837FE40" w:rsidR="00BA4266" w:rsidRPr="006B79B8" w:rsidRDefault="00BA4266" w:rsidP="005242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586DB3A7" w14:textId="77777777" w:rsidR="00DD5201" w:rsidRPr="006B79B8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აღიარების მიმნიჭებელი ეროვნული ორგანოს სახელწოდება და სტატუსი</w:t>
                  </w:r>
                </w:p>
                <w:p w14:paraId="50ECFB10" w14:textId="77777777" w:rsidR="00335572" w:rsidRPr="006B79B8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F4031DE" w14:textId="7EF9D1A7" w:rsidR="00335572" w:rsidRPr="006B79B8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</w:p>
                <w:p w14:paraId="4CC5E3B2" w14:textId="77777777" w:rsidR="00335572" w:rsidRPr="006B79B8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EBCF988" w14:textId="77777777" w:rsidR="00335572" w:rsidRPr="006B79B8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მისამართი: თბილისი, ალექსიძის ქ. 1</w:t>
                  </w:r>
                </w:p>
                <w:p w14:paraId="12BDB664" w14:textId="77777777" w:rsidR="00335572" w:rsidRPr="006B79B8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საფოსტო ინდექსი: 0193</w:t>
                  </w:r>
                </w:p>
                <w:p w14:paraId="130AE7F5" w14:textId="77777777" w:rsidR="00335572" w:rsidRPr="006B79B8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ტელეფონი/ფაქსი: (+995 322) 200 220 (*3599) </w:t>
                  </w:r>
                </w:p>
                <w:p w14:paraId="24715C60" w14:textId="77777777" w:rsidR="00335572" w:rsidRPr="006B79B8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ვებგვერდი მისამართი: https://eqe.ge/</w:t>
                  </w:r>
                </w:p>
                <w:p w14:paraId="54D17627" w14:textId="2BF19576" w:rsidR="00A76443" w:rsidRPr="006B79B8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ელექტრონული ფოსტა: info@eqe.ge</w:t>
                  </w:r>
                </w:p>
                <w:p w14:paraId="1095DB0B" w14:textId="01BE7EB4" w:rsidR="00DD5201" w:rsidRPr="006B79B8" w:rsidRDefault="0037551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</w:tr>
            <w:tr w:rsidR="00DD5201" w:rsidRPr="006B79B8" w14:paraId="0C3AD41B" w14:textId="77777777" w:rsidTr="006A095B">
              <w:trPr>
                <w:trHeight w:val="2690"/>
              </w:trPr>
              <w:tc>
                <w:tcPr>
                  <w:tcW w:w="5122" w:type="dxa"/>
                  <w:gridSpan w:val="2"/>
                  <w:vAlign w:val="center"/>
                </w:tcPr>
                <w:p w14:paraId="1ECEF107" w14:textId="3587A594" w:rsidR="00F11B0B" w:rsidRPr="006B79B8" w:rsidRDefault="00DD5201" w:rsidP="00F11B0B">
                  <w:pPr>
                    <w:pStyle w:val="Heading1"/>
                    <w:keepLines w:val="0"/>
                    <w:autoSpaceDE/>
                    <w:autoSpaceDN/>
                    <w:adjustRightInd/>
                    <w:spacing w:before="0" w:line="240" w:lineRule="auto"/>
                    <w:jc w:val="both"/>
                    <w:rPr>
                      <w:rFonts w:ascii="Sylfaen" w:hAnsi="Sylfaen"/>
                      <w:b/>
                      <w:noProof/>
                      <w:color w:val="FF0000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კვალიფიკაციის დონე</w:t>
                  </w:r>
                  <w:r w:rsidR="00F11B0B" w:rsidRPr="006B79B8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21BFC4BE" w14:textId="11AAFC78" w:rsidR="00DD5201" w:rsidRPr="006B79B8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bookmarkStart w:id="2" w:name="_Hlk15482159"/>
                  <w:r w:rsidRPr="006B79B8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ეროვნული კვალიფიკაციების ჩარჩო – NQF</w:t>
                  </w:r>
                  <w:r w:rsidR="00EE686E" w:rsidRPr="006B79B8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  <w:r w:rsidR="0071603F" w:rsidRPr="006B79B8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- მეოთხე დონე</w:t>
                  </w:r>
                  <w:r w:rsidR="0058755E" w:rsidRPr="006B79B8">
                    <w:rPr>
                      <w:rFonts w:ascii="Sylfaen" w:eastAsia="Arial Unicode MS" w:hAnsi="Sylfaen" w:cs="Arial Unicode MS"/>
                      <w:noProof/>
                      <w:color w:val="FF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54EB775A" w14:textId="34D3AB60" w:rsidR="00DD5201" w:rsidRPr="006B79B8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განათლების საერთაშორისო სტანდარტული კლასიფიკატორი – ISCED </w:t>
                  </w:r>
                  <w:r w:rsidRPr="006B79B8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2011 </w:t>
                  </w:r>
                  <w:bookmarkEnd w:id="2"/>
                  <w:r w:rsidR="0071603F" w:rsidRPr="006B79B8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- დონე 4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3A042143" w14:textId="507CB3D9" w:rsidR="00273307" w:rsidRPr="006B79B8" w:rsidRDefault="00273307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შეფასების სისტემა/საგამოცდო მოთხოვნები</w:t>
                  </w:r>
                </w:p>
                <w:p w14:paraId="5B0C5C9A" w14:textId="77777777" w:rsidR="006A095B" w:rsidRPr="006B79B8" w:rsidRDefault="006A095B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03EB310" w14:textId="6BDA7A0A" w:rsidR="0071603F" w:rsidRPr="006B79B8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კრედიტი მიენიჭება  სწავლის შედეგის მიღწევის დადასტურების საფუძველზე, რომელიც შესაძლებელია: </w:t>
                  </w:r>
                </w:p>
                <w:p w14:paraId="206834E5" w14:textId="5069AD57" w:rsidR="0071603F" w:rsidRPr="006B79B8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წინმსწრები ფორმალური განათლების ფარგლებში მიღწეული სწავლის შედეგების აღიარებით;</w:t>
                  </w:r>
                </w:p>
                <w:p w14:paraId="58C204FD" w14:textId="77777777" w:rsidR="0071603F" w:rsidRPr="006B79B8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            </w:r>
                </w:p>
                <w:p w14:paraId="264648E9" w14:textId="77777777" w:rsidR="0071603F" w:rsidRPr="006B79B8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გ) სწავლის შედეგების დადასტურება შეფასების გზით.</w:t>
                  </w:r>
                </w:p>
                <w:p w14:paraId="7167D4CE" w14:textId="77777777" w:rsidR="0071603F" w:rsidRPr="006B79B8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არსებობს განმავითარებელი და განმსაზღვრელი შეფასება.</w:t>
                  </w:r>
                </w:p>
                <w:p w14:paraId="375BCB96" w14:textId="77777777" w:rsidR="0071603F" w:rsidRPr="006B79B8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            </w:r>
                </w:p>
                <w:p w14:paraId="579E10EF" w14:textId="77777777" w:rsidR="0071603F" w:rsidRPr="006B79B8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            </w:r>
                </w:p>
                <w:p w14:paraId="65FC79B0" w14:textId="77777777" w:rsidR="0071603F" w:rsidRPr="006B79B8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lastRenderedPageBreak/>
                    <w:t>ა) სწავლის შედეგი დადასტურდა;</w:t>
                  </w:r>
                </w:p>
                <w:p w14:paraId="21D53F1D" w14:textId="77777777" w:rsidR="0071603F" w:rsidRPr="006B79B8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 სწავლის შედეგი ვერ დადასტურდა.</w:t>
                  </w:r>
                </w:p>
                <w:p w14:paraId="567D2093" w14:textId="0CE2FDC6" w:rsidR="00F10A09" w:rsidRPr="006B79B8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</w:t>
                  </w:r>
                </w:p>
                <w:p w14:paraId="24B9F00C" w14:textId="4222AA26" w:rsidR="00F11B0B" w:rsidRPr="006B79B8" w:rsidRDefault="00F11B0B" w:rsidP="00AB285B">
                  <w:pPr>
                    <w:tabs>
                      <w:tab w:val="left" w:pos="540"/>
                    </w:tabs>
                    <w:jc w:val="both"/>
                    <w:rPr>
                      <w:rFonts w:ascii="Sylfaen" w:hAnsi="Sylfaen"/>
                      <w:color w:val="333333"/>
                      <w:sz w:val="20"/>
                      <w:szCs w:val="20"/>
                      <w:highlight w:val="yellow"/>
                      <w:lang w:val="ka-GE"/>
                    </w:rPr>
                  </w:pPr>
                </w:p>
              </w:tc>
            </w:tr>
            <w:tr w:rsidR="00DD5201" w:rsidRPr="006B79B8" w14:paraId="2B89022A" w14:textId="77777777" w:rsidTr="007435B7">
              <w:trPr>
                <w:trHeight w:val="507"/>
              </w:trPr>
              <w:tc>
                <w:tcPr>
                  <w:tcW w:w="5122" w:type="dxa"/>
                  <w:gridSpan w:val="2"/>
                  <w:vAlign w:val="center"/>
                </w:tcPr>
                <w:p w14:paraId="47E7CED3" w14:textId="47D81507" w:rsidR="00DD5201" w:rsidRPr="006B79B8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დაშვება განათლების შემდეგ დონეზე (ასეთის არსებობის შემთხვევაში)</w:t>
                  </w:r>
                </w:p>
                <w:p w14:paraId="5CCC795A" w14:textId="77777777" w:rsidR="00DD5201" w:rsidRPr="006B79B8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  <w:p w14:paraId="2B585341" w14:textId="77777777" w:rsidR="00DD5201" w:rsidRPr="006B79B8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767EAB1E" w14:textId="77777777" w:rsidR="00DD5201" w:rsidRPr="006B79B8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საერთაშორისო შეთანხმებები</w:t>
                  </w:r>
                </w:p>
                <w:p w14:paraId="74779B2D" w14:textId="77777777" w:rsidR="00DD5201" w:rsidRPr="006B79B8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(ასეთის არსებობის შემთხვევაში)</w:t>
                  </w:r>
                </w:p>
              </w:tc>
            </w:tr>
            <w:tr w:rsidR="00DD5201" w:rsidRPr="006B79B8" w14:paraId="618D2D72" w14:textId="77777777" w:rsidTr="007435B7">
              <w:trPr>
                <w:trHeight w:val="1178"/>
              </w:trPr>
              <w:tc>
                <w:tcPr>
                  <w:tcW w:w="9260" w:type="dxa"/>
                  <w:gridSpan w:val="4"/>
                  <w:vAlign w:val="center"/>
                </w:tcPr>
                <w:p w14:paraId="4224BFA1" w14:textId="5491F7D3" w:rsidR="00DD5201" w:rsidRPr="006B79B8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სამართლებრივი საფუძველი </w:t>
                  </w:r>
                </w:p>
                <w:p w14:paraId="7EDD361C" w14:textId="77777777" w:rsidR="006A095B" w:rsidRPr="006B79B8" w:rsidRDefault="006A09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F5965E9" w14:textId="77777777" w:rsidR="006A095B" w:rsidRPr="006B79B8" w:rsidRDefault="006A095B" w:rsidP="008C3A56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6B79B8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საქართველოს კანონი „პროფესიული განათლების შესახებ“</w:t>
                  </w:r>
                </w:p>
                <w:p w14:paraId="03A781A0" w14:textId="75ECF7D7" w:rsidR="006A095B" w:rsidRPr="006B79B8" w:rsidRDefault="006A095B" w:rsidP="008C3A56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6B79B8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„ეროვნული საკვალიფიკაციო ჩარჩო“</w:t>
                  </w:r>
                </w:p>
                <w:p w14:paraId="1EECF841" w14:textId="03FCA6EA" w:rsidR="008C3A56" w:rsidRPr="006B79B8" w:rsidRDefault="008C3A56" w:rsidP="008C3A5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</w:p>
                <w:p w14:paraId="02E05A08" w14:textId="2C088C2D" w:rsidR="008C3A56" w:rsidRPr="006B79B8" w:rsidRDefault="008C3A56" w:rsidP="00E91039">
                  <w:pPr>
                    <w:jc w:val="both"/>
                    <w:rPr>
                      <w:rFonts w:ascii="Sylfaen" w:eastAsia="Merriweather" w:hAnsi="Sylfaen" w:cs="Merriweather"/>
                      <w:b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Arial Unicode MS" w:hAnsi="Sylfaen" w:cs="Arial Unicode MS"/>
                      <w:b/>
                      <w:sz w:val="20"/>
                      <w:szCs w:val="20"/>
                      <w:lang w:val="ka-GE"/>
                    </w:rPr>
                    <w:t>დარგის მარეგულირებელი საკანონმდებლო აქტები:</w:t>
                  </w:r>
                </w:p>
                <w:p w14:paraId="73EA8A84" w14:textId="77777777" w:rsidR="008C3A56" w:rsidRPr="006B79B8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0"/>
                      <w:tab w:val="left" w:pos="108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საქართველოს კანონი „სურსათის</w:t>
                  </w:r>
                  <w:r w:rsidRPr="006B79B8">
                    <w:rPr>
                      <w:rFonts w:ascii="Sylfaen" w:eastAsia="StoneSans" w:hAnsi="Sylfaen" w:cs="StoneSans"/>
                      <w:sz w:val="20"/>
                      <w:szCs w:val="20"/>
                      <w:lang w:val="ka-GE"/>
                    </w:rPr>
                    <w:t>/</w:t>
                  </w:r>
                  <w:r w:rsidRPr="006B79B8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ცხოველის საკვების უვნებლობის</w:t>
                  </w:r>
                  <w:r w:rsidRPr="006B79B8">
                    <w:rPr>
                      <w:rFonts w:ascii="Sylfaen" w:eastAsia="StoneSans" w:hAnsi="Sylfaen" w:cs="StoneSans"/>
                      <w:sz w:val="20"/>
                      <w:szCs w:val="20"/>
                      <w:lang w:val="ka-GE"/>
                    </w:rPr>
                    <w:t xml:space="preserve">, </w:t>
                  </w:r>
                  <w:r w:rsidRPr="006B79B8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ვეტერინარიისა და მცენარეთა დაცვის კოდექსი“;</w:t>
                  </w:r>
                </w:p>
                <w:p w14:paraId="07D0F134" w14:textId="77777777" w:rsidR="008C3A56" w:rsidRPr="006B79B8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0"/>
                      <w:tab w:val="left" w:pos="108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საქართველოს კანონი „პროდუქტის უსაფრთხოებისა და თავისუფალი მიმოქცევის კოდექსი“</w:t>
                  </w:r>
                  <w:r w:rsidRPr="006B79B8">
                    <w:rPr>
                      <w:rFonts w:ascii="Sylfaen" w:eastAsia="Arial Unicode MS" w:hAnsi="Sylfaen" w:cs="Arial Unicode MS"/>
                      <w:color w:val="00B050"/>
                      <w:sz w:val="20"/>
                      <w:szCs w:val="20"/>
                      <w:lang w:val="ka-GE"/>
                    </w:rPr>
                    <w:t>.</w:t>
                  </w:r>
                </w:p>
                <w:p w14:paraId="4C2492C4" w14:textId="77777777" w:rsidR="006A095B" w:rsidRPr="006B79B8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21F5986" w14:textId="10BCF27D" w:rsidR="006A095B" w:rsidRPr="006B79B8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პროფესიული სტანდარტები:</w:t>
                  </w:r>
                </w:p>
                <w:p w14:paraId="3BAF5AD6" w14:textId="77777777" w:rsidR="00DD04A2" w:rsidRPr="006B79B8" w:rsidRDefault="00DD04A2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1ADBBF37" w14:textId="77777777" w:rsidR="008C3A56" w:rsidRPr="006B79B8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2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მეცხოველე</w:t>
                  </w:r>
                </w:p>
                <w:p w14:paraId="7B435DBE" w14:textId="77777777" w:rsidR="008C3A56" w:rsidRPr="006B79B8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2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სასოფლო-სამეურნეო ცხოველთა ხელოვნური განაყოფიერების სპეციალისტი </w:t>
                  </w:r>
                </w:p>
                <w:p w14:paraId="62704E23" w14:textId="77777777" w:rsidR="008C3A56" w:rsidRPr="006B79B8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2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მსხვილფეხა რქოსანი პირუტყვის ფერმის სპეციალისტი</w:t>
                  </w:r>
                </w:p>
                <w:p w14:paraId="09728855" w14:textId="77777777" w:rsidR="008C3A56" w:rsidRPr="006B79B8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2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მეაბრეშუმე</w:t>
                  </w:r>
                </w:p>
                <w:p w14:paraId="09E4E2C6" w14:textId="77777777" w:rsidR="008C3A56" w:rsidRPr="006B79B8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2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მეფუტკრე  </w:t>
                  </w:r>
                </w:p>
                <w:p w14:paraId="2CDC7AC1" w14:textId="77777777" w:rsidR="008C3A56" w:rsidRPr="006B79B8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2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ზოოტექნიკოსის ასისტენტი</w:t>
                  </w:r>
                </w:p>
                <w:p w14:paraId="215E1A21" w14:textId="77777777" w:rsidR="008C3A56" w:rsidRPr="006B79B8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2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ფერმერი</w:t>
                  </w:r>
                </w:p>
                <w:p w14:paraId="321D1990" w14:textId="77777777" w:rsidR="008C3A56" w:rsidRPr="006B79B8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2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მემცენარე</w:t>
                  </w:r>
                </w:p>
                <w:p w14:paraId="216A7E49" w14:textId="77777777" w:rsidR="008C3A56" w:rsidRPr="006B79B8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2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მეხილე  </w:t>
                  </w:r>
                </w:p>
                <w:p w14:paraId="0D7B6940" w14:textId="77777777" w:rsidR="008C3A56" w:rsidRPr="006B79B8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2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ჩაის მოვლა-მოყვანის სპეციალისტი  </w:t>
                  </w:r>
                </w:p>
                <w:p w14:paraId="52816E9A" w14:textId="77777777" w:rsidR="008C3A56" w:rsidRPr="006B79B8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2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მებაღე-ტექნიკოსი</w:t>
                  </w:r>
                </w:p>
                <w:p w14:paraId="4A7CE62F" w14:textId="77777777" w:rsidR="008C3A56" w:rsidRPr="006B79B8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2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სანერგე მეურნეობის სპეციალისტი</w:t>
                  </w:r>
                </w:p>
                <w:p w14:paraId="3497638E" w14:textId="77777777" w:rsidR="008C3A56" w:rsidRPr="006B79B8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2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მწვანე ნარგავების მოვლის სპეციალისტი</w:t>
                  </w:r>
                </w:p>
                <w:p w14:paraId="2ED30731" w14:textId="77777777" w:rsidR="008C3A56" w:rsidRPr="006B79B8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2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მცენარეთა დაცვის ტექნიკოსი</w:t>
                  </w:r>
                </w:p>
                <w:p w14:paraId="70C7BD03" w14:textId="77777777" w:rsidR="008C3A56" w:rsidRPr="006B79B8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2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ფიტოსანიტარული კონტროლის ტექნიკოსი</w:t>
                  </w:r>
                </w:p>
                <w:p w14:paraId="39AB109B" w14:textId="77777777" w:rsidR="008C3A56" w:rsidRPr="006B79B8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2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მელიორატორი</w:t>
                  </w:r>
                </w:p>
                <w:p w14:paraId="5DF02A21" w14:textId="55FDB372" w:rsidR="0037551B" w:rsidRPr="006B79B8" w:rsidRDefault="008C3A56" w:rsidP="008C3A56">
                  <w:pPr>
                    <w:numPr>
                      <w:ilvl w:val="0"/>
                      <w:numId w:val="33"/>
                    </w:numPr>
                    <w:tabs>
                      <w:tab w:val="left" w:pos="12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აგრარული ტექნიკის მექანიკოსი</w:t>
                  </w:r>
                </w:p>
              </w:tc>
            </w:tr>
            <w:tr w:rsidR="00DD5201" w:rsidRPr="006B79B8" w14:paraId="76AFF820" w14:textId="77777777" w:rsidTr="007435B7">
              <w:trPr>
                <w:trHeight w:val="126"/>
              </w:trPr>
              <w:tc>
                <w:tcPr>
                  <w:tcW w:w="9260" w:type="dxa"/>
                  <w:gridSpan w:val="4"/>
                  <w:vAlign w:val="center"/>
                </w:tcPr>
                <w:p w14:paraId="3644564F" w14:textId="114A1D09" w:rsidR="00DD5201" w:rsidRPr="006B79B8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6. </w:t>
                  </w:r>
                  <w:r w:rsidR="004C2361" w:rsidRPr="006B79B8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6B79B8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მიღების ოფიციალურად აღიარებული გზები</w:t>
                  </w:r>
                </w:p>
              </w:tc>
            </w:tr>
            <w:tr w:rsidR="00DD5201" w:rsidRPr="006B79B8" w14:paraId="3225363C" w14:textId="77777777" w:rsidTr="007435B7">
              <w:trPr>
                <w:trHeight w:val="12"/>
              </w:trPr>
              <w:tc>
                <w:tcPr>
                  <w:tcW w:w="3212" w:type="dxa"/>
                  <w:vAlign w:val="center"/>
                </w:tcPr>
                <w:p w14:paraId="57CEE540" w14:textId="77777777" w:rsidR="00DD5201" w:rsidRPr="006B79B8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მიღებული პროფესიული განათლების  აღწერა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373DAB62" w14:textId="77777777" w:rsidR="00DD5201" w:rsidRPr="006B79B8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პროცენტი პროფესიულ საგანმანათლებლო პროგრამასთან მიმართებაში</w:t>
                  </w:r>
                </w:p>
                <w:p w14:paraId="53E48DFD" w14:textId="77777777" w:rsidR="00DD5201" w:rsidRPr="006B79B8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(%)</w:t>
                  </w:r>
                </w:p>
              </w:tc>
              <w:tc>
                <w:tcPr>
                  <w:tcW w:w="3037" w:type="dxa"/>
                  <w:vAlign w:val="center"/>
                </w:tcPr>
                <w:p w14:paraId="02281661" w14:textId="77777777" w:rsidR="00DD5201" w:rsidRPr="006B79B8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ხანგრძლივობა</w:t>
                  </w:r>
                </w:p>
                <w:p w14:paraId="56EF3731" w14:textId="77777777" w:rsidR="00DD5201" w:rsidRPr="006B79B8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6B79B8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საათი/კვირა/თვე/წელი)</w:t>
                  </w:r>
                </w:p>
              </w:tc>
            </w:tr>
            <w:tr w:rsidR="007F45B1" w:rsidRPr="006B79B8" w14:paraId="11139A13" w14:textId="77777777" w:rsidTr="007435B7">
              <w:trPr>
                <w:trHeight w:val="252"/>
              </w:trPr>
              <w:tc>
                <w:tcPr>
                  <w:tcW w:w="3212" w:type="dxa"/>
                  <w:vAlign w:val="center"/>
                </w:tcPr>
                <w:p w14:paraId="589E67B3" w14:textId="77777777" w:rsidR="007F45B1" w:rsidRPr="006B79B8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საგანმანათლებლო დაწესებულება</w:t>
                  </w:r>
                </w:p>
              </w:tc>
              <w:tc>
                <w:tcPr>
                  <w:tcW w:w="3011" w:type="dxa"/>
                  <w:gridSpan w:val="2"/>
                </w:tcPr>
                <w:p w14:paraId="4FFD17F1" w14:textId="7F4ABCE1" w:rsidR="007F45B1" w:rsidRPr="006B79B8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3B8C5131" w14:textId="4B29592E" w:rsidR="007F45B1" w:rsidRPr="006B79B8" w:rsidRDefault="007F45B1" w:rsidP="00273307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F45B1" w:rsidRPr="006B79B8" w14:paraId="68597D14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380A7324" w14:textId="77777777" w:rsidR="007F45B1" w:rsidRPr="006B79B8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სამუშაო ადგილი/სასწავლო საწარმო</w:t>
                  </w:r>
                </w:p>
              </w:tc>
              <w:tc>
                <w:tcPr>
                  <w:tcW w:w="3011" w:type="dxa"/>
                  <w:gridSpan w:val="2"/>
                </w:tcPr>
                <w:p w14:paraId="03EFF450" w14:textId="64D5F5FC" w:rsidR="007F45B1" w:rsidRPr="006B79B8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277C5870" w14:textId="713CF900" w:rsidR="007F45B1" w:rsidRPr="006B79B8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6B79B8" w14:paraId="6E1D27E5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4C20518A" w14:textId="45C8643B" w:rsidR="00DD5201" w:rsidRPr="006B79B8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აღიარებული</w:t>
                  </w:r>
                  <w:r w:rsidR="00DD04A2" w:rsidRPr="006B79B8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6B79B8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წინმსწრები</w:t>
                  </w:r>
                  <w:r w:rsidR="00DD04A2" w:rsidRPr="006B79B8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6B79B8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6B79B8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არაფორმალური/ფორმალური) განათლება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0EE4FCD8" w14:textId="77777777" w:rsidR="00DD5201" w:rsidRPr="006B79B8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3037" w:type="dxa"/>
                  <w:vAlign w:val="center"/>
                </w:tcPr>
                <w:p w14:paraId="01C4988E" w14:textId="77777777" w:rsidR="00DD5201" w:rsidRPr="006B79B8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</w:tr>
            <w:tr w:rsidR="00AB285B" w:rsidRPr="006B79B8" w14:paraId="3ADB8513" w14:textId="77777777" w:rsidTr="00CC54B3">
              <w:trPr>
                <w:trHeight w:val="263"/>
              </w:trPr>
              <w:tc>
                <w:tcPr>
                  <w:tcW w:w="9260" w:type="dxa"/>
                  <w:gridSpan w:val="4"/>
                  <w:vAlign w:val="center"/>
                </w:tcPr>
                <w:p w14:paraId="1368E9BC" w14:textId="0C4F0E02" w:rsidR="00AB285B" w:rsidRPr="006B79B8" w:rsidRDefault="00AB28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სწავლების სრული ხანგრძლივობა </w:t>
                  </w:r>
                  <w:r w:rsidRPr="006B79B8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  </w:t>
                  </w:r>
                  <w:r w:rsidR="00273307" w:rsidRPr="006B79B8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</w:t>
                  </w:r>
                </w:p>
              </w:tc>
            </w:tr>
            <w:tr w:rsidR="00DD5201" w:rsidRPr="006B79B8" w14:paraId="364453F0" w14:textId="77777777" w:rsidTr="007435B7">
              <w:trPr>
                <w:trHeight w:val="756"/>
              </w:trPr>
              <w:tc>
                <w:tcPr>
                  <w:tcW w:w="9260" w:type="dxa"/>
                  <w:gridSpan w:val="4"/>
                  <w:vAlign w:val="center"/>
                </w:tcPr>
                <w:p w14:paraId="7482D58A" w14:textId="69698648" w:rsidR="00273307" w:rsidRPr="006B79B8" w:rsidRDefault="00DD5201" w:rsidP="004B3DBB">
                  <w:pPr>
                    <w:pStyle w:val="NoSpacing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დაშვების</w:t>
                  </w:r>
                  <w:r w:rsidRPr="006B79B8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6B79B8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წინაპირობები</w:t>
                  </w:r>
                  <w:r w:rsidR="007F45B1" w:rsidRPr="006B79B8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r w:rsidR="004B3DBB" w:rsidRPr="006B79B8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6B79B8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სრული ზოგადი განათლება</w:t>
                  </w:r>
                </w:p>
                <w:p w14:paraId="1623F23F" w14:textId="513C8AC6" w:rsidR="007F45B1" w:rsidRPr="006B79B8" w:rsidRDefault="007F45B1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1AA4AF44" w14:textId="3AE4754E" w:rsidR="00DD04A2" w:rsidRPr="006B79B8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0A35AA6F" w14:textId="77777777" w:rsidR="00DD04A2" w:rsidRPr="006B79B8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4409A1E6" w14:textId="77777777" w:rsidR="00DD5201" w:rsidRPr="006B79B8" w:rsidRDefault="00DD5201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დამატებითი</w:t>
                  </w:r>
                  <w:r w:rsidRPr="006B79B8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6B79B8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</w:p>
                <w:tbl>
                  <w:tblPr>
                    <w:tblStyle w:val="TableGrid"/>
                    <w:tblW w:w="99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07"/>
                  </w:tblGrid>
                  <w:tr w:rsidR="003264A0" w:rsidRPr="006B79B8" w14:paraId="0B4BD162" w14:textId="77777777" w:rsidTr="00A76443">
                    <w:trPr>
                      <w:trHeight w:val="692"/>
                    </w:trPr>
                    <w:tc>
                      <w:tcPr>
                        <w:tcW w:w="9907" w:type="dxa"/>
                      </w:tcPr>
                      <w:p w14:paraId="68DD4277" w14:textId="03B31F2E" w:rsidR="003264A0" w:rsidRPr="006B79B8" w:rsidRDefault="003264A0" w:rsidP="004B3DBB">
                        <w:pPr>
                          <w:pStyle w:val="NoSpacing"/>
                          <w:rPr>
                            <w:rFonts w:ascii="Sylfaen" w:hAnsi="Sylfaen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14:paraId="4094C447" w14:textId="0278F089" w:rsidR="00DD5201" w:rsidRPr="006B79B8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  <w:r w:rsidRPr="006B79B8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6B79B8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ეროვნული</w:t>
                  </w:r>
                  <w:r w:rsidRPr="006B79B8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6B79B8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კვალიფიკაციების</w:t>
                  </w:r>
                  <w:r w:rsidRPr="006B79B8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6B79B8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სისტემის</w:t>
                  </w:r>
                  <w:r w:rsidRPr="006B79B8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6B79B8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აღწერის</w:t>
                  </w:r>
                  <w:r w:rsidRPr="006B79B8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6B79B8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შესახებ</w:t>
                  </w:r>
                  <w:r w:rsidR="00D6312B" w:rsidRPr="006B79B8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6B79B8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- </w:t>
                  </w:r>
                  <w:hyperlink r:id="rId15" w:history="1">
                    <w:r w:rsidR="004B3DBB" w:rsidRPr="006B79B8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  <w:p w14:paraId="263ABBD3" w14:textId="250805DD" w:rsidR="00DD5201" w:rsidRPr="006B79B8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6B79B8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საკონტაქტო</w:t>
                  </w:r>
                  <w:r w:rsidRPr="006B79B8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6B79B8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იურიდიული</w:t>
                  </w:r>
                  <w:r w:rsidRPr="006B79B8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6B79B8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პირი</w:t>
                  </w:r>
                  <w:r w:rsidRPr="006B79B8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6B79B8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</w:t>
                  </w:r>
                  <w:r w:rsidRPr="006B79B8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6B79B8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დონეზე</w:t>
                  </w:r>
                  <w:r w:rsidR="00335572" w:rsidRPr="006B79B8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</w:t>
                  </w:r>
                  <w:r w:rsidRPr="006B79B8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 </w:t>
                  </w:r>
                  <w:r w:rsidR="00D6312B" w:rsidRPr="006B79B8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  <w:r w:rsidR="006A095B" w:rsidRPr="006B79B8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hyperlink r:id="rId16" w:history="1">
                    <w:r w:rsidR="004B3DBB" w:rsidRPr="006B79B8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</w:tc>
            </w:tr>
          </w:tbl>
          <w:p w14:paraId="563FD108" w14:textId="796FFDB1" w:rsidR="00DD5201" w:rsidRPr="006B79B8" w:rsidRDefault="00DD5201" w:rsidP="00A764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14:paraId="694310D2" w14:textId="77777777" w:rsidR="00DD5201" w:rsidRPr="006B79B8" w:rsidRDefault="00DD5201" w:rsidP="00326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</w:pPr>
            <w:r w:rsidRPr="006B79B8"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  <w:t> </w:t>
            </w:r>
          </w:p>
        </w:tc>
      </w:tr>
    </w:tbl>
    <w:p w14:paraId="2B050D2A" w14:textId="19A47084" w:rsidR="000606FF" w:rsidRPr="006B79B8" w:rsidRDefault="000606FF" w:rsidP="00DE4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/>
          <w:noProof/>
          <w:sz w:val="20"/>
          <w:szCs w:val="20"/>
          <w:lang w:val="ka-GE"/>
        </w:rPr>
      </w:pPr>
    </w:p>
    <w:sectPr w:rsidR="000606FF" w:rsidRPr="006B79B8" w:rsidSect="00DE464A">
      <w:pgSz w:w="12240" w:h="15840"/>
      <w:pgMar w:top="630" w:right="990" w:bottom="135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amar Rukhadze" w:date="2020-02-28T11:04:00Z" w:initials="TR">
    <w:p w14:paraId="665CE9C7" w14:textId="228D17EA" w:rsidR="001343C7" w:rsidRDefault="001343C7">
      <w:pPr>
        <w:pStyle w:val="CommentText"/>
      </w:pPr>
      <w:r>
        <w:rPr>
          <w:rStyle w:val="CommentReference"/>
        </w:rPr>
        <w:annotationRef/>
      </w:r>
      <w:r w:rsidRPr="005E5167">
        <w:rPr>
          <w:rFonts w:ascii="Sylfaen" w:hAnsi="Sylfaen"/>
          <w:b/>
          <w:color w:val="FF0000"/>
          <w:lang w:val="ka-GE"/>
        </w:rPr>
        <w:t xml:space="preserve">თუ პროგრამა ითვალისწინებს </w:t>
      </w:r>
      <w:r w:rsidRPr="005E5167">
        <w:rPr>
          <w:rFonts w:ascii="Sylfaen" w:eastAsia="Arial Unicode MS" w:hAnsi="Sylfaen" w:cs="Arial Unicode MS"/>
          <w:b/>
          <w:color w:val="FF0000"/>
          <w:lang w:val="ka-GE"/>
        </w:rPr>
        <w:t>არჩევით ბლოკს, დაამატეთ ბლოკის შესაბამისი სწავლის შედეგები</w:t>
      </w:r>
      <w:r>
        <w:rPr>
          <w:rFonts w:ascii="Sylfaen" w:eastAsia="Arial Unicode MS" w:hAnsi="Sylfaen" w:cs="Arial Unicode MS"/>
          <w:b/>
          <w:color w:val="FF0000"/>
          <w:lang w:val="ka-GE"/>
        </w:rPr>
        <w:t xml:space="preserve"> (იხ. ჩარჩო დოკუმენტში)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5CE9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5CE9C7" w16cid:durableId="220372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0BC7A" w14:textId="77777777" w:rsidR="00971E76" w:rsidRDefault="00971E76" w:rsidP="008C3A56">
      <w:pPr>
        <w:spacing w:after="0" w:line="240" w:lineRule="auto"/>
      </w:pPr>
      <w:r>
        <w:separator/>
      </w:r>
    </w:p>
  </w:endnote>
  <w:endnote w:type="continuationSeparator" w:id="0">
    <w:p w14:paraId="4E1C0574" w14:textId="77777777" w:rsidR="00971E76" w:rsidRDefault="00971E76" w:rsidP="008C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Merriweather">
    <w:altName w:val="Times New Roman"/>
    <w:charset w:val="00"/>
    <w:family w:val="auto"/>
    <w:pitch w:val="default"/>
  </w:font>
  <w:font w:name="StoneSans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B8826" w14:textId="77777777" w:rsidR="00971E76" w:rsidRDefault="00971E76" w:rsidP="008C3A56">
      <w:pPr>
        <w:spacing w:after="0" w:line="240" w:lineRule="auto"/>
      </w:pPr>
      <w:r>
        <w:separator/>
      </w:r>
    </w:p>
  </w:footnote>
  <w:footnote w:type="continuationSeparator" w:id="0">
    <w:p w14:paraId="22C282C8" w14:textId="77777777" w:rsidR="00971E76" w:rsidRDefault="00971E76" w:rsidP="008C3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6DE"/>
    <w:multiLevelType w:val="hybridMultilevel"/>
    <w:tmpl w:val="EAD45A76"/>
    <w:lvl w:ilvl="0" w:tplc="78CC8470">
      <w:numFmt w:val="bullet"/>
      <w:lvlText w:val="-"/>
      <w:lvlJc w:val="left"/>
      <w:pPr>
        <w:ind w:left="1712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0A74834"/>
    <w:multiLevelType w:val="hybridMultilevel"/>
    <w:tmpl w:val="B7C6AECA"/>
    <w:lvl w:ilvl="0" w:tplc="9574EA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695A"/>
    <w:multiLevelType w:val="hybridMultilevel"/>
    <w:tmpl w:val="BF20A0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C017D"/>
    <w:multiLevelType w:val="hybridMultilevel"/>
    <w:tmpl w:val="7DB8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62611"/>
    <w:multiLevelType w:val="multilevel"/>
    <w:tmpl w:val="2DF20B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1D2637D"/>
    <w:multiLevelType w:val="hybridMultilevel"/>
    <w:tmpl w:val="E1A0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C6CA6"/>
    <w:multiLevelType w:val="multilevel"/>
    <w:tmpl w:val="DD9409C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3932EF1"/>
    <w:multiLevelType w:val="hybridMultilevel"/>
    <w:tmpl w:val="2AD0D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71010C"/>
    <w:multiLevelType w:val="hybridMultilevel"/>
    <w:tmpl w:val="A94090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7407FB"/>
    <w:multiLevelType w:val="hybridMultilevel"/>
    <w:tmpl w:val="9A3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E2EDB"/>
    <w:multiLevelType w:val="hybridMultilevel"/>
    <w:tmpl w:val="9220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3121B"/>
    <w:multiLevelType w:val="hybridMultilevel"/>
    <w:tmpl w:val="726E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15AEC"/>
    <w:multiLevelType w:val="multilevel"/>
    <w:tmpl w:val="9042C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E1536"/>
    <w:multiLevelType w:val="hybridMultilevel"/>
    <w:tmpl w:val="E258E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15CAD"/>
    <w:multiLevelType w:val="hybridMultilevel"/>
    <w:tmpl w:val="4028CE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361213B0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52F49"/>
    <w:multiLevelType w:val="hybridMultilevel"/>
    <w:tmpl w:val="75C4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02397C"/>
    <w:multiLevelType w:val="multilevel"/>
    <w:tmpl w:val="2214D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C8B5C0B"/>
    <w:multiLevelType w:val="multilevel"/>
    <w:tmpl w:val="517EA24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A96224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E67E6"/>
    <w:multiLevelType w:val="multilevel"/>
    <w:tmpl w:val="5D4203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5795B"/>
    <w:multiLevelType w:val="hybridMultilevel"/>
    <w:tmpl w:val="CA3CF476"/>
    <w:lvl w:ilvl="0" w:tplc="F78AF9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52720"/>
    <w:multiLevelType w:val="hybridMultilevel"/>
    <w:tmpl w:val="7674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5537C"/>
    <w:multiLevelType w:val="hybridMultilevel"/>
    <w:tmpl w:val="34EA72D6"/>
    <w:lvl w:ilvl="0" w:tplc="78CC8470">
      <w:numFmt w:val="bullet"/>
      <w:lvlText w:val="-"/>
      <w:lvlJc w:val="left"/>
      <w:pPr>
        <w:ind w:left="2072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4" w15:restartNumberingAfterBreak="0">
    <w:nsid w:val="45341AE1"/>
    <w:multiLevelType w:val="hybridMultilevel"/>
    <w:tmpl w:val="A3208430"/>
    <w:lvl w:ilvl="0" w:tplc="C8F03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C0A40"/>
    <w:multiLevelType w:val="hybridMultilevel"/>
    <w:tmpl w:val="2F0E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6435E"/>
    <w:multiLevelType w:val="hybridMultilevel"/>
    <w:tmpl w:val="BE72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B1514"/>
    <w:multiLevelType w:val="hybridMultilevel"/>
    <w:tmpl w:val="90DC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D1C7C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A467223"/>
    <w:multiLevelType w:val="hybridMultilevel"/>
    <w:tmpl w:val="ED4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11299"/>
    <w:multiLevelType w:val="hybridMultilevel"/>
    <w:tmpl w:val="569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07A2C"/>
    <w:multiLevelType w:val="hybridMultilevel"/>
    <w:tmpl w:val="6C0449D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3" w15:restartNumberingAfterBreak="0">
    <w:nsid w:val="67835B39"/>
    <w:multiLevelType w:val="hybridMultilevel"/>
    <w:tmpl w:val="86340CE4"/>
    <w:lvl w:ilvl="0" w:tplc="CA048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51AC4"/>
    <w:multiLevelType w:val="hybridMultilevel"/>
    <w:tmpl w:val="1A86EBF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DC86E10"/>
    <w:multiLevelType w:val="hybridMultilevel"/>
    <w:tmpl w:val="5CB06A7E"/>
    <w:lvl w:ilvl="0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36" w15:restartNumberingAfterBreak="0">
    <w:nsid w:val="6DCF78B4"/>
    <w:multiLevelType w:val="hybridMultilevel"/>
    <w:tmpl w:val="E070BE5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 w15:restartNumberingAfterBreak="0">
    <w:nsid w:val="6F2E0DF9"/>
    <w:multiLevelType w:val="hybridMultilevel"/>
    <w:tmpl w:val="5406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A7DBD"/>
    <w:multiLevelType w:val="multilevel"/>
    <w:tmpl w:val="42EA8B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72F1797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8D84272"/>
    <w:multiLevelType w:val="hybridMultilevel"/>
    <w:tmpl w:val="36DC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27592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34"/>
  </w:num>
  <w:num w:numId="4">
    <w:abstractNumId w:val="35"/>
  </w:num>
  <w:num w:numId="5">
    <w:abstractNumId w:val="23"/>
  </w:num>
  <w:num w:numId="6">
    <w:abstractNumId w:val="0"/>
  </w:num>
  <w:num w:numId="7">
    <w:abstractNumId w:val="1"/>
  </w:num>
  <w:num w:numId="8">
    <w:abstractNumId w:val="36"/>
  </w:num>
  <w:num w:numId="9">
    <w:abstractNumId w:val="26"/>
  </w:num>
  <w:num w:numId="10">
    <w:abstractNumId w:val="15"/>
  </w:num>
  <w:num w:numId="11">
    <w:abstractNumId w:val="41"/>
  </w:num>
  <w:num w:numId="12">
    <w:abstractNumId w:val="25"/>
  </w:num>
  <w:num w:numId="13">
    <w:abstractNumId w:val="24"/>
  </w:num>
  <w:num w:numId="14">
    <w:abstractNumId w:val="5"/>
  </w:num>
  <w:num w:numId="15">
    <w:abstractNumId w:val="21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1"/>
  </w:num>
  <w:num w:numId="19">
    <w:abstractNumId w:val="3"/>
  </w:num>
  <w:num w:numId="20">
    <w:abstractNumId w:val="27"/>
  </w:num>
  <w:num w:numId="21">
    <w:abstractNumId w:val="14"/>
  </w:num>
  <w:num w:numId="22">
    <w:abstractNumId w:val="8"/>
  </w:num>
  <w:num w:numId="23">
    <w:abstractNumId w:val="7"/>
  </w:num>
  <w:num w:numId="24">
    <w:abstractNumId w:val="2"/>
  </w:num>
  <w:num w:numId="25">
    <w:abstractNumId w:val="33"/>
  </w:num>
  <w:num w:numId="26">
    <w:abstractNumId w:val="40"/>
  </w:num>
  <w:num w:numId="27">
    <w:abstractNumId w:val="11"/>
  </w:num>
  <w:num w:numId="28">
    <w:abstractNumId w:val="10"/>
  </w:num>
  <w:num w:numId="29">
    <w:abstractNumId w:val="30"/>
  </w:num>
  <w:num w:numId="30">
    <w:abstractNumId w:val="18"/>
  </w:num>
  <w:num w:numId="31">
    <w:abstractNumId w:val="37"/>
  </w:num>
  <w:num w:numId="32">
    <w:abstractNumId w:val="9"/>
  </w:num>
  <w:num w:numId="33">
    <w:abstractNumId w:val="29"/>
  </w:num>
  <w:num w:numId="34">
    <w:abstractNumId w:val="16"/>
  </w:num>
  <w:num w:numId="35">
    <w:abstractNumId w:val="39"/>
  </w:num>
  <w:num w:numId="36">
    <w:abstractNumId w:val="12"/>
  </w:num>
  <w:num w:numId="37">
    <w:abstractNumId w:val="22"/>
  </w:num>
  <w:num w:numId="38">
    <w:abstractNumId w:val="6"/>
  </w:num>
  <w:num w:numId="39">
    <w:abstractNumId w:val="17"/>
  </w:num>
  <w:num w:numId="40">
    <w:abstractNumId w:val="38"/>
  </w:num>
  <w:num w:numId="41">
    <w:abstractNumId w:val="20"/>
  </w:num>
  <w:num w:numId="4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mar Rukhadze">
    <w15:presenceInfo w15:providerId="AD" w15:userId="S-1-5-21-673555801-1310992144-825753575-18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C"/>
    <w:rsid w:val="000606FF"/>
    <w:rsid w:val="000846E3"/>
    <w:rsid w:val="000D369E"/>
    <w:rsid w:val="000D72C7"/>
    <w:rsid w:val="000E08E7"/>
    <w:rsid w:val="000E19C0"/>
    <w:rsid w:val="000E5A8E"/>
    <w:rsid w:val="00111EAC"/>
    <w:rsid w:val="001163F0"/>
    <w:rsid w:val="00134083"/>
    <w:rsid w:val="001343C7"/>
    <w:rsid w:val="00175213"/>
    <w:rsid w:val="001935C5"/>
    <w:rsid w:val="001D3DCF"/>
    <w:rsid w:val="00217B96"/>
    <w:rsid w:val="002729D6"/>
    <w:rsid w:val="00273307"/>
    <w:rsid w:val="00275E01"/>
    <w:rsid w:val="002A778B"/>
    <w:rsid w:val="00312DAC"/>
    <w:rsid w:val="00316960"/>
    <w:rsid w:val="003264A0"/>
    <w:rsid w:val="00335572"/>
    <w:rsid w:val="003634D9"/>
    <w:rsid w:val="0037551B"/>
    <w:rsid w:val="003A4FC5"/>
    <w:rsid w:val="003E45A1"/>
    <w:rsid w:val="003E4AE0"/>
    <w:rsid w:val="00402C44"/>
    <w:rsid w:val="00414FD8"/>
    <w:rsid w:val="00420392"/>
    <w:rsid w:val="004A6576"/>
    <w:rsid w:val="004B3DBB"/>
    <w:rsid w:val="004C1731"/>
    <w:rsid w:val="004C2361"/>
    <w:rsid w:val="005242F0"/>
    <w:rsid w:val="0052654A"/>
    <w:rsid w:val="00526C68"/>
    <w:rsid w:val="005353F0"/>
    <w:rsid w:val="00541E9E"/>
    <w:rsid w:val="0056281E"/>
    <w:rsid w:val="0056293F"/>
    <w:rsid w:val="0058755E"/>
    <w:rsid w:val="0059340D"/>
    <w:rsid w:val="005C0581"/>
    <w:rsid w:val="005F0041"/>
    <w:rsid w:val="00602F63"/>
    <w:rsid w:val="00603A40"/>
    <w:rsid w:val="006A095B"/>
    <w:rsid w:val="006B79B8"/>
    <w:rsid w:val="006D6E3E"/>
    <w:rsid w:val="006F7E58"/>
    <w:rsid w:val="0071603F"/>
    <w:rsid w:val="00727EBC"/>
    <w:rsid w:val="007302F5"/>
    <w:rsid w:val="007435B7"/>
    <w:rsid w:val="00757E94"/>
    <w:rsid w:val="007C0AF7"/>
    <w:rsid w:val="007F45B1"/>
    <w:rsid w:val="00876CEB"/>
    <w:rsid w:val="008907E0"/>
    <w:rsid w:val="008A2130"/>
    <w:rsid w:val="008C3A56"/>
    <w:rsid w:val="008F0792"/>
    <w:rsid w:val="00917314"/>
    <w:rsid w:val="00933593"/>
    <w:rsid w:val="009375AA"/>
    <w:rsid w:val="009656E1"/>
    <w:rsid w:val="00971E76"/>
    <w:rsid w:val="00982EEF"/>
    <w:rsid w:val="0099073D"/>
    <w:rsid w:val="009F0CA4"/>
    <w:rsid w:val="00A623D7"/>
    <w:rsid w:val="00A76443"/>
    <w:rsid w:val="00A944CF"/>
    <w:rsid w:val="00AB285B"/>
    <w:rsid w:val="00B024D8"/>
    <w:rsid w:val="00B25991"/>
    <w:rsid w:val="00BA4266"/>
    <w:rsid w:val="00BD5530"/>
    <w:rsid w:val="00BD6EC5"/>
    <w:rsid w:val="00BE3B12"/>
    <w:rsid w:val="00BE3DC2"/>
    <w:rsid w:val="00BE6E8F"/>
    <w:rsid w:val="00BF2D74"/>
    <w:rsid w:val="00C16F1D"/>
    <w:rsid w:val="00C3788D"/>
    <w:rsid w:val="00C61B53"/>
    <w:rsid w:val="00C74CFA"/>
    <w:rsid w:val="00C767F4"/>
    <w:rsid w:val="00C937CB"/>
    <w:rsid w:val="00C95EF2"/>
    <w:rsid w:val="00CA7A7F"/>
    <w:rsid w:val="00CB0DDC"/>
    <w:rsid w:val="00CD320A"/>
    <w:rsid w:val="00D350DE"/>
    <w:rsid w:val="00D51355"/>
    <w:rsid w:val="00D6312B"/>
    <w:rsid w:val="00D74EE0"/>
    <w:rsid w:val="00D87732"/>
    <w:rsid w:val="00DC56DB"/>
    <w:rsid w:val="00DD04A2"/>
    <w:rsid w:val="00DD5201"/>
    <w:rsid w:val="00DE464A"/>
    <w:rsid w:val="00DF4F36"/>
    <w:rsid w:val="00E1152B"/>
    <w:rsid w:val="00E44337"/>
    <w:rsid w:val="00E70231"/>
    <w:rsid w:val="00E91039"/>
    <w:rsid w:val="00EE686E"/>
    <w:rsid w:val="00F10A09"/>
    <w:rsid w:val="00F11B0B"/>
    <w:rsid w:val="00F86F5D"/>
    <w:rsid w:val="00FC2CB8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D7CB"/>
  <w15:chartTrackingRefBased/>
  <w15:docId w15:val="{2E7E6593-CB03-4271-9BDB-E3227C7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01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7551B"/>
    <w:pPr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201"/>
    <w:rPr>
      <w:rFonts w:ascii="Calibri" w:eastAsiaTheme="minorEastAsia" w:hAnsi="Calibri" w:cs="Calibri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01"/>
    <w:rPr>
      <w:rFonts w:ascii="Calibri" w:eastAsiaTheme="minorEastAsia" w:hAnsi="Calibri" w:cs="Calibri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01"/>
    <w:rPr>
      <w:rFonts w:ascii="Segoe UI" w:eastAsiaTheme="minorEastAsia" w:hAnsi="Segoe UI" w:cs="Segoe UI"/>
      <w:sz w:val="18"/>
      <w:szCs w:val="18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DD5201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D520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51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55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B3DB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F1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customStyle="1" w:styleId="abzacixml">
    <w:name w:val="abzaci_xml"/>
    <w:basedOn w:val="PlainText"/>
    <w:uiPriority w:val="99"/>
    <w:rsid w:val="00F11B0B"/>
    <w:pPr>
      <w:ind w:firstLine="283"/>
      <w:jc w:val="both"/>
    </w:pPr>
    <w:rPr>
      <w:rFonts w:ascii="Sylfaen" w:eastAsia="Times New Roman" w:hAnsi="Sylfaen" w:cs="Sylfaen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1B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1B0B"/>
    <w:rPr>
      <w:rFonts w:ascii="Consolas" w:eastAsiaTheme="minorEastAsia" w:hAnsi="Consolas" w:cs="Consolas"/>
      <w:sz w:val="21"/>
      <w:szCs w:val="21"/>
      <w:lang w:val="x-none"/>
    </w:rPr>
  </w:style>
  <w:style w:type="character" w:customStyle="1" w:styleId="titleeng">
    <w:name w:val="title_eng"/>
    <w:basedOn w:val="DefaultParagraphFont"/>
    <w:rsid w:val="008F0792"/>
  </w:style>
  <w:style w:type="table" w:styleId="TableGrid">
    <w:name w:val="Table Grid"/>
    <w:basedOn w:val="TableNormal"/>
    <w:uiPriority w:val="39"/>
    <w:rsid w:val="00BD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530"/>
    <w:pPr>
      <w:tabs>
        <w:tab w:val="center" w:pos="4844"/>
        <w:tab w:val="right" w:pos="9689"/>
      </w:tabs>
      <w:autoSpaceDE/>
      <w:autoSpaceDN/>
      <w:adjustRightInd/>
      <w:spacing w:after="0" w:line="240" w:lineRule="auto"/>
    </w:pPr>
    <w:rPr>
      <w:rFonts w:asciiTheme="minorHAnsi" w:hAnsiTheme="minorHAnsi" w:cstheme="minorBid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D5530"/>
    <w:rPr>
      <w:rFonts w:eastAsiaTheme="minorEastAsia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6D6E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F3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3A56"/>
    <w:pPr>
      <w:pBdr>
        <w:top w:val="nil"/>
        <w:left w:val="nil"/>
        <w:bottom w:val="nil"/>
        <w:right w:val="nil"/>
        <w:between w:val="nil"/>
      </w:pBdr>
      <w:autoSpaceDE/>
      <w:autoSpaceDN/>
      <w:adjustRightInd/>
      <w:spacing w:after="0" w:line="240" w:lineRule="auto"/>
    </w:pPr>
    <w:rPr>
      <w:rFonts w:eastAsia="Calibri"/>
      <w:color w:val="000000"/>
      <w:sz w:val="20"/>
      <w:szCs w:val="20"/>
      <w:lang w:val="ka-G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3A56"/>
    <w:rPr>
      <w:rFonts w:ascii="Calibri" w:eastAsia="Calibri" w:hAnsi="Calibri" w:cs="Calibri"/>
      <w:color w:val="000000"/>
      <w:sz w:val="20"/>
      <w:szCs w:val="20"/>
      <w:lang w:val="ka-GE"/>
    </w:rPr>
  </w:style>
  <w:style w:type="character" w:styleId="FootnoteReference">
    <w:name w:val="footnote reference"/>
    <w:basedOn w:val="DefaultParagraphFont"/>
    <w:uiPriority w:val="99"/>
    <w:semiHidden/>
    <w:unhideWhenUsed/>
    <w:rsid w:val="008C3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europass.cedefop.eu.int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qe.g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http://www.eqe.ge" TargetMode="Externa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europass.cedefop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73D3D-18FC-4007-B8F1-61AE9027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Pantsulaia</dc:creator>
  <cp:keywords/>
  <dc:description/>
  <cp:lastModifiedBy>Tamar Rukhadze</cp:lastModifiedBy>
  <cp:revision>93</cp:revision>
  <dcterms:created xsi:type="dcterms:W3CDTF">2019-07-31T10:11:00Z</dcterms:created>
  <dcterms:modified xsi:type="dcterms:W3CDTF">2020-02-28T07:04:00Z</dcterms:modified>
</cp:coreProperties>
</file>